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D0917" w14:textId="65B373B0" w:rsidR="00821CD9" w:rsidRDefault="00022768" w:rsidP="00022768">
      <w:pPr>
        <w:jc w:val="center"/>
        <w:rPr>
          <w:rFonts w:ascii="NTPreCursive" w:hAnsi="NTPreCursive"/>
          <w:b/>
          <w:bCs/>
          <w:sz w:val="28"/>
          <w:szCs w:val="28"/>
          <w:u w:val="single"/>
        </w:rPr>
      </w:pPr>
      <w:r>
        <w:rPr>
          <w:rFonts w:ascii="NTPreCursive" w:hAnsi="NTPreCursive"/>
          <w:b/>
          <w:bCs/>
          <w:sz w:val="28"/>
          <w:szCs w:val="28"/>
          <w:u w:val="single"/>
        </w:rPr>
        <w:t>Statutory data summary for academic year 202</w:t>
      </w:r>
      <w:r w:rsidR="00E722F6">
        <w:rPr>
          <w:rFonts w:ascii="NTPreCursive" w:hAnsi="NTPreCursive"/>
          <w:b/>
          <w:bCs/>
          <w:sz w:val="28"/>
          <w:szCs w:val="28"/>
          <w:u w:val="single"/>
        </w:rPr>
        <w:t>3</w:t>
      </w:r>
      <w:r>
        <w:rPr>
          <w:rFonts w:ascii="NTPreCursive" w:hAnsi="NTPreCursive"/>
          <w:b/>
          <w:bCs/>
          <w:sz w:val="28"/>
          <w:szCs w:val="28"/>
          <w:u w:val="single"/>
        </w:rPr>
        <w:t>-202</w:t>
      </w:r>
      <w:r w:rsidR="00E722F6">
        <w:rPr>
          <w:rFonts w:ascii="NTPreCursive" w:hAnsi="NTPreCursive"/>
          <w:b/>
          <w:bCs/>
          <w:sz w:val="28"/>
          <w:szCs w:val="28"/>
          <w:u w:val="single"/>
        </w:rPr>
        <w:t>4</w:t>
      </w:r>
    </w:p>
    <w:p w14:paraId="39BD4A7F" w14:textId="34CA66BA" w:rsidR="00022768" w:rsidRPr="00022768" w:rsidRDefault="00022768" w:rsidP="00022768">
      <w:pPr>
        <w:rPr>
          <w:rFonts w:ascii="NTPreCursive" w:hAnsi="NTPreCursive"/>
          <w:b/>
          <w:bCs/>
          <w:sz w:val="28"/>
          <w:szCs w:val="28"/>
          <w:u w:val="single"/>
        </w:rPr>
      </w:pPr>
      <w:r w:rsidRPr="00022768">
        <w:rPr>
          <w:rFonts w:ascii="NTPreCursive" w:hAnsi="NTPreCursive"/>
          <w:b/>
          <w:bCs/>
          <w:sz w:val="28"/>
          <w:szCs w:val="28"/>
          <w:u w:val="single"/>
        </w:rPr>
        <w:t>EYFS</w:t>
      </w:r>
    </w:p>
    <w:p w14:paraId="7F117340" w14:textId="234DFBAC" w:rsidR="00022768" w:rsidRDefault="00E722F6" w:rsidP="00022768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b/>
          <w:bCs/>
          <w:sz w:val="28"/>
          <w:szCs w:val="28"/>
        </w:rPr>
        <w:t>23</w:t>
      </w:r>
      <w:r w:rsidR="00022768" w:rsidRPr="00022768">
        <w:rPr>
          <w:rFonts w:ascii="NTPreCursive" w:hAnsi="NTPreCursive"/>
          <w:b/>
          <w:bCs/>
          <w:sz w:val="28"/>
          <w:szCs w:val="28"/>
        </w:rPr>
        <w:t>%</w:t>
      </w:r>
      <w:r w:rsidR="00022768" w:rsidRPr="00022768">
        <w:rPr>
          <w:rFonts w:ascii="NTPreCursive" w:hAnsi="NTPreCursive"/>
          <w:b/>
          <w:bCs/>
          <w:sz w:val="28"/>
          <w:szCs w:val="28"/>
          <w:u w:val="single"/>
        </w:rPr>
        <w:t xml:space="preserve"> </w:t>
      </w:r>
      <w:r w:rsidR="00022768" w:rsidRPr="00022768">
        <w:rPr>
          <w:rFonts w:ascii="NTPreCursive" w:hAnsi="NTPreCursive"/>
          <w:sz w:val="28"/>
          <w:szCs w:val="28"/>
        </w:rPr>
        <w:t xml:space="preserve">achieved a good level of development (GLD) i.e. at least 'expected' in all aspects of the prime areas as well as literacy and mathematics. This </w:t>
      </w:r>
      <w:r w:rsidR="00FD2D11">
        <w:rPr>
          <w:rFonts w:ascii="NTPreCursive" w:hAnsi="NTPreCursive"/>
          <w:sz w:val="28"/>
          <w:szCs w:val="28"/>
        </w:rPr>
        <w:t xml:space="preserve">is </w:t>
      </w:r>
      <w:r w:rsidR="00022768" w:rsidRPr="00022768">
        <w:rPr>
          <w:rFonts w:ascii="NTPreCursive" w:hAnsi="NTPreCursive"/>
          <w:sz w:val="28"/>
          <w:szCs w:val="28"/>
        </w:rPr>
        <w:t>below the Lancashire average of 62% and reflects the needs of the children in school.</w:t>
      </w:r>
      <w:r>
        <w:rPr>
          <w:rFonts w:ascii="NTPreCursive" w:hAnsi="NTPreCursive"/>
          <w:sz w:val="28"/>
          <w:szCs w:val="28"/>
        </w:rPr>
        <w:t xml:space="preserve"> This is a small class of 13 so each child is worth a big percentage.</w:t>
      </w:r>
      <w:r w:rsidR="00FD2D11">
        <w:rPr>
          <w:rFonts w:ascii="NTPreCursive" w:hAnsi="NTPreCursive"/>
          <w:sz w:val="28"/>
          <w:szCs w:val="28"/>
        </w:rPr>
        <w:t xml:space="preserve"> </w:t>
      </w:r>
      <w:r>
        <w:rPr>
          <w:rFonts w:ascii="NTPreCursive" w:hAnsi="NTPreCursive"/>
          <w:sz w:val="28"/>
          <w:szCs w:val="28"/>
        </w:rPr>
        <w:t>7 of these children are on our SEN register plus 1 EHCP.</w:t>
      </w:r>
      <w:r w:rsidR="00022768" w:rsidRPr="00022768">
        <w:rPr>
          <w:rFonts w:ascii="NTPreCursive" w:hAnsi="NTPreCursive"/>
          <w:sz w:val="28"/>
          <w:szCs w:val="28"/>
        </w:rPr>
        <w:t xml:space="preserve"> The children have made good progress from their starting point.</w:t>
      </w:r>
    </w:p>
    <w:p w14:paraId="1418112D" w14:textId="2E24C0BD" w:rsidR="00022768" w:rsidRDefault="00022768" w:rsidP="00022768">
      <w:pPr>
        <w:rPr>
          <w:rFonts w:ascii="NTPreCursive" w:hAnsi="NTPreCursive"/>
          <w:b/>
          <w:bCs/>
          <w:sz w:val="28"/>
          <w:szCs w:val="28"/>
          <w:u w:val="single"/>
        </w:rPr>
      </w:pPr>
      <w:r>
        <w:rPr>
          <w:rFonts w:ascii="NTPreCursive" w:hAnsi="NTPreCursive"/>
          <w:b/>
          <w:bCs/>
          <w:sz w:val="28"/>
          <w:szCs w:val="28"/>
          <w:u w:val="single"/>
        </w:rPr>
        <w:t>Phonics</w:t>
      </w:r>
    </w:p>
    <w:p w14:paraId="31E73FCB" w14:textId="12B99844" w:rsidR="00022768" w:rsidRDefault="00022768" w:rsidP="00022768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In 202</w:t>
      </w:r>
      <w:r w:rsidR="00E722F6">
        <w:rPr>
          <w:rFonts w:ascii="NTPreCursive" w:hAnsi="NTPreCursive"/>
          <w:sz w:val="28"/>
          <w:szCs w:val="28"/>
        </w:rPr>
        <w:t>4</w:t>
      </w:r>
      <w:r>
        <w:rPr>
          <w:rFonts w:ascii="NTPreCursive" w:hAnsi="NTPreCursive"/>
          <w:sz w:val="28"/>
          <w:szCs w:val="28"/>
        </w:rPr>
        <w:t xml:space="preserve"> </w:t>
      </w:r>
      <w:r w:rsidR="00E722F6">
        <w:rPr>
          <w:rFonts w:ascii="NTPreCursive" w:hAnsi="NTPreCursive"/>
          <w:b/>
          <w:bCs/>
          <w:sz w:val="28"/>
          <w:szCs w:val="28"/>
        </w:rPr>
        <w:t>45</w:t>
      </w:r>
      <w:r>
        <w:rPr>
          <w:rFonts w:ascii="NTPreCursive" w:hAnsi="NTPreCursive"/>
          <w:b/>
          <w:bCs/>
          <w:sz w:val="28"/>
          <w:szCs w:val="28"/>
        </w:rPr>
        <w:t xml:space="preserve">% </w:t>
      </w:r>
      <w:r w:rsidRPr="00022768">
        <w:rPr>
          <w:rFonts w:ascii="NTPreCursive" w:hAnsi="NTPreCursive"/>
          <w:sz w:val="28"/>
          <w:szCs w:val="28"/>
        </w:rPr>
        <w:t>of children achieved</w:t>
      </w:r>
      <w:r>
        <w:rPr>
          <w:rFonts w:ascii="NTPreCursive" w:hAnsi="NTPreCursive"/>
          <w:sz w:val="28"/>
          <w:szCs w:val="28"/>
        </w:rPr>
        <w:t xml:space="preserve"> the expected standard in the phonics screening check. This is below the Lancashire average.</w:t>
      </w:r>
      <w:r w:rsidR="00E722F6">
        <w:rPr>
          <w:rFonts w:ascii="NTPreCursive" w:hAnsi="NTPreCursive"/>
          <w:sz w:val="28"/>
          <w:szCs w:val="28"/>
        </w:rPr>
        <w:t xml:space="preserve"> This reflects the needs of the children in this year group.</w:t>
      </w:r>
    </w:p>
    <w:p w14:paraId="7CF9014F" w14:textId="775A54FE" w:rsidR="00022768" w:rsidRPr="00C76EC7" w:rsidRDefault="00022768" w:rsidP="00022768">
      <w:pPr>
        <w:rPr>
          <w:rFonts w:ascii="NTPreCursive" w:hAnsi="NTPreCursive"/>
          <w:b/>
          <w:bCs/>
          <w:sz w:val="28"/>
          <w:szCs w:val="28"/>
          <w:u w:val="single"/>
        </w:rPr>
      </w:pPr>
      <w:r>
        <w:rPr>
          <w:rFonts w:ascii="NTPreCursive" w:hAnsi="NTPreCursive"/>
          <w:b/>
          <w:bCs/>
          <w:sz w:val="28"/>
          <w:szCs w:val="28"/>
          <w:u w:val="single"/>
        </w:rPr>
        <w:t xml:space="preserve">KS1 Data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22768" w14:paraId="1A5FEEEB" w14:textId="77777777" w:rsidTr="00022768">
        <w:tc>
          <w:tcPr>
            <w:tcW w:w="2254" w:type="dxa"/>
          </w:tcPr>
          <w:p w14:paraId="754E6259" w14:textId="06D50805" w:rsidR="00022768" w:rsidRDefault="00482149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Year 2</w:t>
            </w:r>
          </w:p>
        </w:tc>
        <w:tc>
          <w:tcPr>
            <w:tcW w:w="2254" w:type="dxa"/>
          </w:tcPr>
          <w:p w14:paraId="5B1FF5EE" w14:textId="18C4EA01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EXS+</w:t>
            </w:r>
          </w:p>
        </w:tc>
        <w:tc>
          <w:tcPr>
            <w:tcW w:w="2254" w:type="dxa"/>
          </w:tcPr>
          <w:p w14:paraId="742A8034" w14:textId="3F54C553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GD</w:t>
            </w:r>
          </w:p>
        </w:tc>
        <w:tc>
          <w:tcPr>
            <w:tcW w:w="2254" w:type="dxa"/>
          </w:tcPr>
          <w:p w14:paraId="1D853571" w14:textId="6C29C120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BELOW ARE</w:t>
            </w:r>
          </w:p>
        </w:tc>
      </w:tr>
      <w:tr w:rsidR="00022768" w14:paraId="0AF8E0A9" w14:textId="77777777" w:rsidTr="00022768">
        <w:tc>
          <w:tcPr>
            <w:tcW w:w="2254" w:type="dxa"/>
          </w:tcPr>
          <w:p w14:paraId="6D5D700E" w14:textId="349CECEA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2254" w:type="dxa"/>
          </w:tcPr>
          <w:p w14:paraId="34A0BC40" w14:textId="161AB1A5" w:rsidR="00022768" w:rsidRDefault="00E722F6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45</w:t>
            </w:r>
            <w:r w:rsidR="00022768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1562C423" w14:textId="01B73ACC" w:rsidR="00022768" w:rsidRDefault="00022768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0%</w:t>
            </w:r>
          </w:p>
        </w:tc>
        <w:tc>
          <w:tcPr>
            <w:tcW w:w="2254" w:type="dxa"/>
          </w:tcPr>
          <w:p w14:paraId="090B20E0" w14:textId="7755A2B1" w:rsidR="00022768" w:rsidRDefault="00E722F6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55</w:t>
            </w:r>
            <w:r w:rsidR="00022768">
              <w:rPr>
                <w:rFonts w:ascii="NTPreCursive" w:hAnsi="NTPreCursive"/>
                <w:sz w:val="28"/>
                <w:szCs w:val="28"/>
              </w:rPr>
              <w:t>%</w:t>
            </w:r>
          </w:p>
        </w:tc>
      </w:tr>
      <w:tr w:rsidR="00022768" w14:paraId="5DA54810" w14:textId="77777777" w:rsidTr="00022768">
        <w:tc>
          <w:tcPr>
            <w:tcW w:w="2254" w:type="dxa"/>
          </w:tcPr>
          <w:p w14:paraId="08CF581D" w14:textId="49636245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2254" w:type="dxa"/>
          </w:tcPr>
          <w:p w14:paraId="1574042A" w14:textId="1DC5E197" w:rsidR="00022768" w:rsidRDefault="00E722F6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64</w:t>
            </w:r>
            <w:r w:rsidR="00022768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1ED07881" w14:textId="0E460002" w:rsidR="00022768" w:rsidRDefault="00E722F6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9</w:t>
            </w:r>
            <w:r w:rsidR="00022768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3EABBE03" w14:textId="01F8BFFD" w:rsidR="00022768" w:rsidRDefault="00387495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36</w:t>
            </w:r>
            <w:r w:rsidR="00022768">
              <w:rPr>
                <w:rFonts w:ascii="NTPreCursive" w:hAnsi="NTPreCursive"/>
                <w:sz w:val="28"/>
                <w:szCs w:val="28"/>
              </w:rPr>
              <w:t>%</w:t>
            </w:r>
          </w:p>
        </w:tc>
      </w:tr>
      <w:tr w:rsidR="00022768" w14:paraId="422B7DDA" w14:textId="77777777" w:rsidTr="00022768">
        <w:tc>
          <w:tcPr>
            <w:tcW w:w="2254" w:type="dxa"/>
          </w:tcPr>
          <w:p w14:paraId="28CA78E3" w14:textId="363E98CB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2254" w:type="dxa"/>
          </w:tcPr>
          <w:p w14:paraId="7A8C6597" w14:textId="754CF326" w:rsidR="00022768" w:rsidRDefault="00C76EC7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55</w:t>
            </w:r>
            <w:r w:rsidR="00022768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77225CD8" w14:textId="7213F96D" w:rsidR="00022768" w:rsidRDefault="00022768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0%</w:t>
            </w:r>
          </w:p>
        </w:tc>
        <w:tc>
          <w:tcPr>
            <w:tcW w:w="2254" w:type="dxa"/>
          </w:tcPr>
          <w:p w14:paraId="7C50C892" w14:textId="24FAA409" w:rsidR="00022768" w:rsidRDefault="00C76EC7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45</w:t>
            </w:r>
            <w:r w:rsidR="00022768">
              <w:rPr>
                <w:rFonts w:ascii="NTPreCursive" w:hAnsi="NTPreCursive"/>
                <w:sz w:val="28"/>
                <w:szCs w:val="28"/>
              </w:rPr>
              <w:t>%</w:t>
            </w:r>
          </w:p>
        </w:tc>
      </w:tr>
    </w:tbl>
    <w:p w14:paraId="50FBB2B3" w14:textId="70A76120" w:rsidR="00022768" w:rsidRPr="00022768" w:rsidRDefault="00FD2D11" w:rsidP="00022768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There were 22 children on roll.</w:t>
      </w:r>
    </w:p>
    <w:p w14:paraId="7ABEE709" w14:textId="788AA222" w:rsidR="00022768" w:rsidRDefault="00482149">
      <w:pPr>
        <w:rPr>
          <w:rFonts w:ascii="NTPreCursive" w:hAnsi="NTPreCursive"/>
          <w:b/>
          <w:bCs/>
          <w:sz w:val="28"/>
          <w:szCs w:val="28"/>
          <w:u w:val="single"/>
        </w:rPr>
      </w:pPr>
      <w:r>
        <w:rPr>
          <w:rFonts w:ascii="NTPreCursive" w:hAnsi="NTPreCursive"/>
          <w:b/>
          <w:bCs/>
          <w:sz w:val="28"/>
          <w:szCs w:val="28"/>
          <w:u w:val="single"/>
        </w:rPr>
        <w:t>KS2 Data</w:t>
      </w:r>
      <w:r w:rsidR="00CF7FC5">
        <w:rPr>
          <w:rFonts w:ascii="NTPreCursive" w:hAnsi="NTPreCursive"/>
          <w:b/>
          <w:bCs/>
          <w:sz w:val="28"/>
          <w:szCs w:val="28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82149" w14:paraId="65463065" w14:textId="77777777" w:rsidTr="003050F0">
        <w:tc>
          <w:tcPr>
            <w:tcW w:w="2254" w:type="dxa"/>
          </w:tcPr>
          <w:p w14:paraId="0A85E76E" w14:textId="6347E786" w:rsidR="00482149" w:rsidRDefault="00482149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Year 6</w:t>
            </w:r>
          </w:p>
        </w:tc>
        <w:tc>
          <w:tcPr>
            <w:tcW w:w="2254" w:type="dxa"/>
          </w:tcPr>
          <w:p w14:paraId="4E0C1AA9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EXS+</w:t>
            </w:r>
          </w:p>
        </w:tc>
        <w:tc>
          <w:tcPr>
            <w:tcW w:w="2254" w:type="dxa"/>
          </w:tcPr>
          <w:p w14:paraId="4167ABF9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GD</w:t>
            </w:r>
          </w:p>
        </w:tc>
        <w:tc>
          <w:tcPr>
            <w:tcW w:w="2254" w:type="dxa"/>
          </w:tcPr>
          <w:p w14:paraId="413D3C7C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BELOW ARE</w:t>
            </w:r>
          </w:p>
        </w:tc>
      </w:tr>
      <w:tr w:rsidR="00482149" w14:paraId="43FC9641" w14:textId="77777777" w:rsidTr="003050F0">
        <w:tc>
          <w:tcPr>
            <w:tcW w:w="2254" w:type="dxa"/>
          </w:tcPr>
          <w:p w14:paraId="50BB7A3E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2254" w:type="dxa"/>
          </w:tcPr>
          <w:p w14:paraId="434D7769" w14:textId="427CF25B" w:rsidR="00482149" w:rsidRDefault="00C76EC7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48%</w:t>
            </w:r>
          </w:p>
        </w:tc>
        <w:tc>
          <w:tcPr>
            <w:tcW w:w="2254" w:type="dxa"/>
          </w:tcPr>
          <w:p w14:paraId="0DEADDA6" w14:textId="5BE9BD4A" w:rsidR="00482149" w:rsidRDefault="00C76EC7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8%</w:t>
            </w:r>
          </w:p>
        </w:tc>
        <w:tc>
          <w:tcPr>
            <w:tcW w:w="2254" w:type="dxa"/>
          </w:tcPr>
          <w:p w14:paraId="0645EF5E" w14:textId="27285664" w:rsidR="00482149" w:rsidRDefault="00C76EC7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52%</w:t>
            </w:r>
          </w:p>
        </w:tc>
      </w:tr>
      <w:tr w:rsidR="00482149" w14:paraId="5C0A3E15" w14:textId="77777777" w:rsidTr="003050F0">
        <w:tc>
          <w:tcPr>
            <w:tcW w:w="2254" w:type="dxa"/>
          </w:tcPr>
          <w:p w14:paraId="4C1D22CA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2254" w:type="dxa"/>
          </w:tcPr>
          <w:p w14:paraId="14CC7DCC" w14:textId="3F0B2057" w:rsidR="00482149" w:rsidRDefault="00C76EC7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64%</w:t>
            </w:r>
          </w:p>
        </w:tc>
        <w:tc>
          <w:tcPr>
            <w:tcW w:w="2254" w:type="dxa"/>
          </w:tcPr>
          <w:p w14:paraId="0402A97E" w14:textId="286E2546" w:rsidR="00482149" w:rsidRDefault="00C76EC7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16%</w:t>
            </w:r>
          </w:p>
        </w:tc>
        <w:tc>
          <w:tcPr>
            <w:tcW w:w="2254" w:type="dxa"/>
          </w:tcPr>
          <w:p w14:paraId="752D0AF5" w14:textId="082D8D5B" w:rsidR="00482149" w:rsidRDefault="00C76EC7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36</w:t>
            </w:r>
            <w:r w:rsidR="00482149">
              <w:rPr>
                <w:rFonts w:ascii="NTPreCursive" w:hAnsi="NTPreCursive"/>
                <w:sz w:val="28"/>
                <w:szCs w:val="28"/>
              </w:rPr>
              <w:t>%</w:t>
            </w:r>
          </w:p>
        </w:tc>
      </w:tr>
      <w:tr w:rsidR="00482149" w14:paraId="697FB275" w14:textId="77777777" w:rsidTr="003050F0">
        <w:tc>
          <w:tcPr>
            <w:tcW w:w="2254" w:type="dxa"/>
          </w:tcPr>
          <w:p w14:paraId="0FFC86D2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2254" w:type="dxa"/>
          </w:tcPr>
          <w:p w14:paraId="65CCDBF0" w14:textId="57AA069F" w:rsidR="00482149" w:rsidRDefault="00FD2D11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44</w:t>
            </w:r>
            <w:r w:rsidR="00482149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7F1E621F" w14:textId="3F30E7AF" w:rsidR="00482149" w:rsidRDefault="00482149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5%</w:t>
            </w:r>
          </w:p>
        </w:tc>
        <w:tc>
          <w:tcPr>
            <w:tcW w:w="2254" w:type="dxa"/>
          </w:tcPr>
          <w:p w14:paraId="4BA73A98" w14:textId="20E67D39" w:rsidR="00482149" w:rsidRDefault="00FD2D11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56</w:t>
            </w:r>
            <w:r w:rsidR="00482149">
              <w:rPr>
                <w:rFonts w:ascii="NTPreCursive" w:hAnsi="NTPreCursive"/>
                <w:sz w:val="28"/>
                <w:szCs w:val="28"/>
              </w:rPr>
              <w:t>%</w:t>
            </w:r>
          </w:p>
        </w:tc>
      </w:tr>
    </w:tbl>
    <w:p w14:paraId="24C3E71C" w14:textId="1382DE6A" w:rsidR="00482149" w:rsidRDefault="00CF7FC5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 xml:space="preserve">There were </w:t>
      </w:r>
      <w:r w:rsidR="00FD2D11">
        <w:rPr>
          <w:rFonts w:ascii="NTPreCursive" w:hAnsi="NTPreCursive"/>
          <w:sz w:val="28"/>
          <w:szCs w:val="28"/>
        </w:rPr>
        <w:t>26</w:t>
      </w:r>
      <w:r>
        <w:rPr>
          <w:rFonts w:ascii="NTPreCursive" w:hAnsi="NTPreCursive"/>
          <w:sz w:val="28"/>
          <w:szCs w:val="28"/>
        </w:rPr>
        <w:t xml:space="preserve"> pupils on roll in year 6.</w:t>
      </w:r>
    </w:p>
    <w:p w14:paraId="76862486" w14:textId="63C1A6F7" w:rsidR="00FD2D11" w:rsidRPr="00CF7FC5" w:rsidRDefault="00FD2D11">
      <w:pPr>
        <w:rPr>
          <w:rFonts w:ascii="NTPreCursive" w:hAnsi="NTPreCursive"/>
          <w:sz w:val="28"/>
          <w:szCs w:val="28"/>
        </w:rPr>
      </w:pPr>
      <w:r w:rsidRPr="00FD2D11">
        <w:rPr>
          <w:rFonts w:ascii="NTPreCursive" w:hAnsi="NTPreCursive"/>
          <w:b/>
          <w:bCs/>
          <w:sz w:val="28"/>
          <w:szCs w:val="28"/>
        </w:rPr>
        <w:t>32%</w:t>
      </w:r>
      <w:r>
        <w:rPr>
          <w:rFonts w:ascii="NTPreCursive" w:hAnsi="NTPreCursive"/>
          <w:sz w:val="28"/>
          <w:szCs w:val="28"/>
        </w:rPr>
        <w:t xml:space="preserve"> of children had a combined reading, writing, maths.</w:t>
      </w:r>
    </w:p>
    <w:p w14:paraId="1062C286" w14:textId="77777777" w:rsidR="00CF7FC5" w:rsidRPr="00CF7FC5" w:rsidRDefault="00CF7FC5">
      <w:pPr>
        <w:rPr>
          <w:rFonts w:ascii="NTPreCursive" w:hAnsi="NTPreCursive"/>
          <w:b/>
          <w:bCs/>
          <w:sz w:val="28"/>
          <w:szCs w:val="28"/>
          <w:u w:val="single"/>
        </w:rPr>
      </w:pPr>
    </w:p>
    <w:sectPr w:rsidR="00CF7FC5" w:rsidRPr="00CF7F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768"/>
    <w:rsid w:val="00022768"/>
    <w:rsid w:val="00175D8D"/>
    <w:rsid w:val="00387495"/>
    <w:rsid w:val="00482149"/>
    <w:rsid w:val="00821CD9"/>
    <w:rsid w:val="008D16E7"/>
    <w:rsid w:val="00C76EC7"/>
    <w:rsid w:val="00CF7FC5"/>
    <w:rsid w:val="00E722F6"/>
    <w:rsid w:val="00FD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D2B7D"/>
  <w15:chartTrackingRefBased/>
  <w15:docId w15:val="{51486009-A918-44A6-80A2-D7923156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27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7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27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7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7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7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7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7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7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27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7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27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7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7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7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7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7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7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27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27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27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27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27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27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27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27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27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27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276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22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Callaghan</dc:creator>
  <cp:keywords/>
  <dc:description/>
  <cp:lastModifiedBy>Gemma Callaghan</cp:lastModifiedBy>
  <cp:revision>3</cp:revision>
  <dcterms:created xsi:type="dcterms:W3CDTF">2024-07-17T09:29:00Z</dcterms:created>
  <dcterms:modified xsi:type="dcterms:W3CDTF">2024-07-17T09:40:00Z</dcterms:modified>
</cp:coreProperties>
</file>