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Pr="00CF30B2" w:rsidR="004750A7" w:rsidP="00375061" w:rsidRDefault="004750A7" w14:paraId="59FE6B23" w14:textId="4D005C52">
      <w:pPr>
        <w:rPr>
          <w:rFonts w:ascii="NTPreCursive" w:hAnsi="NTPreCursive"/>
        </w:rPr>
      </w:pPr>
      <w:bookmarkStart w:name="_GoBack" w:id="0"/>
      <w:bookmarkEnd w:id="0"/>
    </w:p>
    <w:p w:rsidRPr="00CF30B2" w:rsidR="00EB3745" w:rsidP="24AB529A" w:rsidRDefault="000E202B" w14:paraId="5262BD37" w14:textId="0FB67408">
      <w:pPr>
        <w:spacing w:after="0"/>
        <w:jc w:val="center"/>
        <w:rPr>
          <w:rFonts w:ascii="NTPreCursive" w:hAnsi="NTPreCursive"/>
        </w:rPr>
      </w:pPr>
      <w:r w:rsidRPr="00CF30B2">
        <w:rPr>
          <w:rFonts w:ascii="NTPreCursive" w:hAnsi="NTPreCursive" w:eastAsia="Arial" w:cs="Arial"/>
          <w:b/>
          <w:bCs/>
          <w:color w:val="000000" w:themeColor="text1"/>
          <w:sz w:val="72"/>
          <w:szCs w:val="72"/>
          <w:u w:val="single"/>
          <w:lang w:val="en-GB"/>
        </w:rPr>
        <w:t>Intimate Care Policy</w:t>
      </w:r>
    </w:p>
    <w:p w:rsidRPr="00CF30B2" w:rsidR="00EB3745" w:rsidP="24AB529A" w:rsidRDefault="00EB3745" w14:paraId="2EB808E2" w14:textId="465E2D1B">
      <w:pPr>
        <w:spacing w:after="0"/>
        <w:rPr>
          <w:rFonts w:ascii="NTPreCursive" w:hAnsi="NTPreCursive" w:eastAsia="Arial" w:cs="Arial"/>
          <w:color w:val="000000" w:themeColor="text1"/>
          <w:szCs w:val="20"/>
          <w:lang w:val="en-GB"/>
        </w:rPr>
      </w:pPr>
    </w:p>
    <w:p w:rsidRPr="00CF30B2" w:rsidR="00EB3745" w:rsidP="24AB529A" w:rsidRDefault="00EB3745" w14:paraId="0F147770" w14:textId="2ABF7B31">
      <w:pPr>
        <w:spacing w:after="0"/>
        <w:rPr>
          <w:rFonts w:ascii="NTPreCursive" w:hAnsi="NTPreCursive" w:eastAsia="Arial" w:cs="Arial"/>
          <w:color w:val="000000" w:themeColor="text1"/>
          <w:szCs w:val="20"/>
          <w:lang w:val="en-GB"/>
        </w:rPr>
      </w:pPr>
    </w:p>
    <w:p w:rsidRPr="00CF30B2" w:rsidR="00EB3745" w:rsidP="24AB529A" w:rsidRDefault="00EB3745" w14:paraId="24BB763C" w14:textId="76B58AA1">
      <w:pPr>
        <w:spacing w:after="0"/>
        <w:jc w:val="center"/>
        <w:rPr>
          <w:rFonts w:ascii="NTPreCursive" w:hAnsi="NTPreCursive"/>
          <w:noProof/>
          <w:lang w:val="en-GB" w:eastAsia="en-GB"/>
        </w:rPr>
      </w:pPr>
    </w:p>
    <w:p w:rsidRPr="00CF30B2" w:rsidR="001D0FA9" w:rsidP="24AB529A" w:rsidRDefault="00386DED" w14:paraId="2D943B80" w14:textId="2EA1AAA6">
      <w:pPr>
        <w:spacing w:after="0"/>
        <w:jc w:val="center"/>
        <w:rPr>
          <w:rFonts w:ascii="NTPreCursive" w:hAnsi="NTPreCursive" w:eastAsia="Arial" w:cs="Arial"/>
          <w:color w:val="000000" w:themeColor="text1"/>
          <w:szCs w:val="20"/>
          <w:lang w:val="en-GB"/>
        </w:rPr>
      </w:pPr>
      <w:r w:rsidRPr="00386DED">
        <w:rPr>
          <w:rFonts w:ascii="NTPreCursive" w:hAnsi="NTPreCursive" w:cs="Arial"/>
          <w:b/>
          <w:noProof/>
          <w:sz w:val="24"/>
          <w:u w:val="single"/>
        </w:rPr>
        <w:drawing>
          <wp:inline distT="0" distB="0" distL="0" distR="0" wp14:anchorId="0B1C5F60" wp14:editId="5278D20E">
            <wp:extent cx="1914525" cy="22510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18596" cy="2255803"/>
                    </a:xfrm>
                    <a:prstGeom prst="rect">
                      <a:avLst/>
                    </a:prstGeom>
                  </pic:spPr>
                </pic:pic>
              </a:graphicData>
            </a:graphic>
          </wp:inline>
        </w:drawing>
      </w:r>
    </w:p>
    <w:p w:rsidRPr="00CF30B2" w:rsidR="001D0FA9" w:rsidP="24AB529A" w:rsidRDefault="001D0FA9" w14:paraId="4ACF850E" w14:textId="16304F18">
      <w:pPr>
        <w:spacing w:after="0"/>
        <w:jc w:val="center"/>
        <w:rPr>
          <w:rFonts w:ascii="NTPreCursive" w:hAnsi="NTPreCursive" w:eastAsia="Arial" w:cs="Arial"/>
          <w:color w:val="000000" w:themeColor="text1"/>
          <w:szCs w:val="20"/>
          <w:lang w:val="en-GB"/>
        </w:rPr>
      </w:pPr>
    </w:p>
    <w:p w:rsidRPr="00CF30B2" w:rsidR="001D0FA9" w:rsidP="24AB529A" w:rsidRDefault="001D0FA9" w14:paraId="5656F980" w14:textId="61AE7CAA">
      <w:pPr>
        <w:spacing w:after="0"/>
        <w:jc w:val="center"/>
        <w:rPr>
          <w:rFonts w:ascii="NTPreCursive" w:hAnsi="NTPreCursive" w:eastAsia="Arial" w:cs="Arial"/>
          <w:color w:val="000000" w:themeColor="text1"/>
          <w:szCs w:val="20"/>
          <w:lang w:val="en-GB"/>
        </w:rPr>
      </w:pPr>
    </w:p>
    <w:p w:rsidRPr="00CF30B2" w:rsidR="001D0FA9" w:rsidP="24AB529A" w:rsidRDefault="001D0FA9" w14:paraId="7DF16570" w14:textId="30CD782B">
      <w:pPr>
        <w:spacing w:after="0"/>
        <w:jc w:val="center"/>
        <w:rPr>
          <w:rFonts w:ascii="NTPreCursive" w:hAnsi="NTPreCursive" w:eastAsia="Arial" w:cs="Arial"/>
          <w:color w:val="000000" w:themeColor="text1"/>
          <w:szCs w:val="20"/>
          <w:lang w:val="en-GB"/>
        </w:rPr>
      </w:pPr>
    </w:p>
    <w:p w:rsidRPr="00CF30B2" w:rsidR="001D0FA9" w:rsidP="24AB529A" w:rsidRDefault="001D0FA9" w14:paraId="5587D479" w14:textId="56EF1167">
      <w:pPr>
        <w:spacing w:after="0"/>
        <w:jc w:val="center"/>
        <w:rPr>
          <w:rFonts w:ascii="NTPreCursive" w:hAnsi="NTPreCursive" w:eastAsia="Arial" w:cs="Arial"/>
          <w:color w:val="000000" w:themeColor="text1"/>
          <w:szCs w:val="20"/>
          <w:lang w:val="en-GB"/>
        </w:rPr>
      </w:pPr>
    </w:p>
    <w:p w:rsidRPr="00CF30B2" w:rsidR="001D0FA9" w:rsidP="24AB529A" w:rsidRDefault="001D0FA9" w14:paraId="2C7B8864" w14:textId="1A2C345B">
      <w:pPr>
        <w:spacing w:after="0"/>
        <w:jc w:val="center"/>
        <w:rPr>
          <w:rFonts w:ascii="NTPreCursive" w:hAnsi="NTPreCursive" w:eastAsia="Arial" w:cs="Arial"/>
          <w:color w:val="000000" w:themeColor="text1"/>
          <w:szCs w:val="20"/>
          <w:lang w:val="en-GB"/>
        </w:rPr>
      </w:pPr>
    </w:p>
    <w:p w:rsidRPr="00CF30B2" w:rsidR="001D0FA9" w:rsidP="24AB529A" w:rsidRDefault="001D0FA9" w14:paraId="2CE13A3C" w14:textId="5783EBF5">
      <w:pPr>
        <w:spacing w:after="0"/>
        <w:jc w:val="center"/>
        <w:rPr>
          <w:rFonts w:ascii="NTPreCursive" w:hAnsi="NTPreCursive" w:eastAsia="Arial" w:cs="Arial"/>
          <w:color w:val="000000" w:themeColor="text1"/>
          <w:szCs w:val="20"/>
          <w:lang w:val="en-GB"/>
        </w:rPr>
      </w:pPr>
    </w:p>
    <w:p w:rsidRPr="00CF30B2" w:rsidR="001D0FA9" w:rsidP="24AB529A" w:rsidRDefault="001D0FA9" w14:paraId="7AFFFFE0" w14:textId="4A082777">
      <w:pPr>
        <w:spacing w:after="0"/>
        <w:jc w:val="center"/>
        <w:rPr>
          <w:rFonts w:ascii="NTPreCursive" w:hAnsi="NTPreCursive" w:eastAsia="Arial" w:cs="Arial"/>
          <w:color w:val="000000" w:themeColor="text1"/>
          <w:szCs w:val="20"/>
          <w:lang w:val="en-GB"/>
        </w:rPr>
      </w:pPr>
    </w:p>
    <w:p w:rsidRPr="00CF30B2" w:rsidR="001D0FA9" w:rsidP="00386DED" w:rsidRDefault="001D0FA9" w14:paraId="363B0F02" w14:textId="12BB8DF4">
      <w:pPr>
        <w:spacing w:after="0"/>
        <w:rPr>
          <w:rFonts w:ascii="NTPreCursive" w:hAnsi="NTPreCursive" w:eastAsia="Arial" w:cs="Arial"/>
          <w:color w:val="000000" w:themeColor="text1"/>
          <w:szCs w:val="20"/>
          <w:lang w:val="en-GB"/>
        </w:rPr>
      </w:pPr>
    </w:p>
    <w:p w:rsidRPr="00CF30B2" w:rsidR="00EB3745" w:rsidP="24AB529A" w:rsidRDefault="00EB3745" w14:paraId="21A898C9" w14:textId="6F0FDF57">
      <w:pPr>
        <w:spacing w:after="0"/>
        <w:jc w:val="both"/>
        <w:rPr>
          <w:rFonts w:ascii="NTPreCursive" w:hAnsi="NTPreCursive" w:eastAsia="Arial" w:cs="Arial"/>
          <w:color w:val="000000" w:themeColor="text1"/>
          <w:szCs w:val="20"/>
          <w:lang w:val="en-GB"/>
        </w:rPr>
      </w:pPr>
    </w:p>
    <w:p w:rsidRPr="00CF30B2" w:rsidR="00EB3745" w:rsidP="24AB529A" w:rsidRDefault="00EB3745" w14:paraId="2A5027C2" w14:textId="5D477A74">
      <w:pPr>
        <w:spacing w:after="0"/>
        <w:jc w:val="both"/>
        <w:rPr>
          <w:rFonts w:ascii="NTPreCursive" w:hAnsi="NTPreCursive" w:eastAsia="Arial" w:cs="Arial"/>
          <w:color w:val="000000" w:themeColor="text1"/>
          <w:szCs w:val="20"/>
          <w:lang w:val="en-GB"/>
        </w:rPr>
      </w:pPr>
    </w:p>
    <w:p w:rsidRPr="00CF30B2" w:rsidR="00EB3745" w:rsidP="24AB529A" w:rsidRDefault="00EB3745" w14:paraId="0F489B31" w14:textId="12F6797C">
      <w:pPr>
        <w:spacing w:after="0"/>
        <w:jc w:val="both"/>
        <w:rPr>
          <w:rFonts w:ascii="NTPreCursive" w:hAnsi="NTPreCursive" w:eastAsia="Arial" w:cs="Arial"/>
          <w:color w:val="000000" w:themeColor="text1"/>
          <w:szCs w:val="20"/>
          <w:lang w:val="en-GB"/>
        </w:rPr>
      </w:pP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4830"/>
        <w:gridCol w:w="4860"/>
      </w:tblGrid>
      <w:tr w:rsidRPr="00CF30B2" w:rsidR="24AB529A" w:rsidTr="24AB529A" w14:paraId="793BD649" w14:textId="77777777">
        <w:trPr>
          <w:trHeight w:val="300"/>
          <w:jc w:val="center"/>
        </w:trPr>
        <w:tc>
          <w:tcPr>
            <w:tcW w:w="483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24AB529A" w:rsidP="24AB529A" w:rsidRDefault="24AB529A" w14:paraId="7BB9AB2C" w14:textId="709BD112">
            <w:pPr>
              <w:widowControl w:val="0"/>
              <w:spacing w:after="0"/>
              <w:jc w:val="center"/>
              <w:rPr>
                <w:rFonts w:ascii="NTPreCursive" w:hAnsi="NTPreCursive" w:eastAsia="Arial" w:cs="Arial"/>
                <w:sz w:val="22"/>
                <w:szCs w:val="22"/>
              </w:rPr>
            </w:pPr>
            <w:r w:rsidRPr="00CF30B2">
              <w:rPr>
                <w:rFonts w:ascii="NTPreCursive" w:hAnsi="NTPreCursive" w:eastAsia="Arial" w:cs="Arial"/>
                <w:b/>
                <w:bCs/>
                <w:sz w:val="22"/>
                <w:szCs w:val="22"/>
              </w:rPr>
              <w:t>Policy Reviewed</w:t>
            </w:r>
          </w:p>
          <w:p w:rsidRPr="00CF30B2" w:rsidR="24AB529A" w:rsidP="24AB529A" w:rsidRDefault="24AB529A" w14:paraId="5130AD92" w14:textId="2B6B39F2">
            <w:pPr>
              <w:widowControl w:val="0"/>
              <w:spacing w:after="0"/>
              <w:jc w:val="center"/>
              <w:rPr>
                <w:rFonts w:ascii="NTPreCursive" w:hAnsi="NTPreCursive" w:eastAsia="Arial" w:cs="Arial"/>
                <w:sz w:val="22"/>
                <w:szCs w:val="22"/>
              </w:rPr>
            </w:pPr>
          </w:p>
        </w:tc>
        <w:tc>
          <w:tcPr>
            <w:tcW w:w="486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33095228" w:rsidP="24AB529A" w:rsidRDefault="001D0FA9" w14:paraId="76F989D3" w14:textId="104D3D62">
            <w:pPr>
              <w:widowControl w:val="0"/>
              <w:spacing w:after="0"/>
              <w:jc w:val="center"/>
              <w:rPr>
                <w:rFonts w:ascii="NTPreCursive" w:hAnsi="NTPreCursive"/>
              </w:rPr>
            </w:pPr>
            <w:r w:rsidRPr="00CF30B2">
              <w:rPr>
                <w:rFonts w:ascii="NTPreCursive" w:hAnsi="NTPreCursive" w:eastAsia="Arial" w:cs="Arial"/>
                <w:b/>
                <w:bCs/>
                <w:sz w:val="22"/>
                <w:szCs w:val="22"/>
              </w:rPr>
              <w:t>September</w:t>
            </w:r>
            <w:r w:rsidRPr="00CF30B2" w:rsidR="000E202B">
              <w:rPr>
                <w:rFonts w:ascii="NTPreCursive" w:hAnsi="NTPreCursive" w:eastAsia="Arial" w:cs="Arial"/>
                <w:b/>
                <w:bCs/>
                <w:sz w:val="22"/>
                <w:szCs w:val="22"/>
              </w:rPr>
              <w:t xml:space="preserve"> 2025</w:t>
            </w:r>
          </w:p>
        </w:tc>
      </w:tr>
      <w:tr w:rsidRPr="00CF30B2" w:rsidR="24AB529A" w:rsidTr="24AB529A" w14:paraId="70E8088D" w14:textId="77777777">
        <w:trPr>
          <w:trHeight w:val="300"/>
          <w:jc w:val="center"/>
        </w:trPr>
        <w:tc>
          <w:tcPr>
            <w:tcW w:w="483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24AB529A" w:rsidP="24AB529A" w:rsidRDefault="24AB529A" w14:paraId="4229A182" w14:textId="0EB08BF8">
            <w:pPr>
              <w:widowControl w:val="0"/>
              <w:spacing w:after="0"/>
              <w:jc w:val="center"/>
              <w:rPr>
                <w:rFonts w:ascii="NTPreCursive" w:hAnsi="NTPreCursive" w:eastAsia="Arial" w:cs="Arial"/>
                <w:sz w:val="22"/>
                <w:szCs w:val="22"/>
              </w:rPr>
            </w:pPr>
            <w:r w:rsidRPr="00CF30B2">
              <w:rPr>
                <w:rFonts w:ascii="NTPreCursive" w:hAnsi="NTPreCursive" w:eastAsia="Arial" w:cs="Arial"/>
                <w:b/>
                <w:bCs/>
                <w:sz w:val="22"/>
                <w:szCs w:val="22"/>
              </w:rPr>
              <w:t>Next review</w:t>
            </w:r>
          </w:p>
          <w:p w:rsidRPr="00CF30B2" w:rsidR="24AB529A" w:rsidP="24AB529A" w:rsidRDefault="24AB529A" w14:paraId="64CCD428" w14:textId="1D4CA271">
            <w:pPr>
              <w:widowControl w:val="0"/>
              <w:spacing w:after="0"/>
              <w:jc w:val="center"/>
              <w:rPr>
                <w:rFonts w:ascii="NTPreCursive" w:hAnsi="NTPreCursive" w:eastAsia="Arial" w:cs="Arial"/>
                <w:sz w:val="22"/>
                <w:szCs w:val="22"/>
              </w:rPr>
            </w:pPr>
          </w:p>
        </w:tc>
        <w:tc>
          <w:tcPr>
            <w:tcW w:w="486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5611395C" w:rsidP="24AB529A" w:rsidRDefault="006820FB" w14:paraId="2C14F1C8" w14:textId="419343D5">
            <w:pPr>
              <w:widowControl w:val="0"/>
              <w:spacing w:after="0"/>
              <w:jc w:val="center"/>
              <w:rPr>
                <w:rFonts w:ascii="NTPreCursive" w:hAnsi="NTPreCursive" w:eastAsia="Arial" w:cs="Arial"/>
                <w:b/>
                <w:bCs/>
                <w:sz w:val="22"/>
                <w:szCs w:val="22"/>
              </w:rPr>
            </w:pPr>
            <w:r>
              <w:rPr>
                <w:rFonts w:ascii="NTPreCursive" w:hAnsi="NTPreCursive" w:eastAsia="Arial" w:cs="Arial"/>
                <w:b/>
                <w:bCs/>
                <w:sz w:val="22"/>
                <w:szCs w:val="22"/>
              </w:rPr>
              <w:t>September 2026</w:t>
            </w:r>
          </w:p>
        </w:tc>
      </w:tr>
      <w:tr w:rsidRPr="00CF30B2" w:rsidR="24AB529A" w:rsidTr="24AB529A" w14:paraId="2A337348" w14:textId="77777777">
        <w:trPr>
          <w:trHeight w:val="300"/>
          <w:jc w:val="center"/>
        </w:trPr>
        <w:tc>
          <w:tcPr>
            <w:tcW w:w="483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24AB529A" w:rsidP="24AB529A" w:rsidRDefault="24AB529A" w14:paraId="71D1D889" w14:textId="22223486">
            <w:pPr>
              <w:widowControl w:val="0"/>
              <w:spacing w:after="0"/>
              <w:jc w:val="center"/>
              <w:rPr>
                <w:rFonts w:ascii="NTPreCursive" w:hAnsi="NTPreCursive" w:eastAsia="Arial" w:cs="Arial"/>
                <w:sz w:val="22"/>
                <w:szCs w:val="22"/>
              </w:rPr>
            </w:pPr>
            <w:r w:rsidRPr="00CF30B2">
              <w:rPr>
                <w:rFonts w:ascii="NTPreCursive" w:hAnsi="NTPreCursive" w:eastAsia="Arial" w:cs="Arial"/>
                <w:b/>
                <w:bCs/>
                <w:sz w:val="22"/>
                <w:szCs w:val="22"/>
              </w:rPr>
              <w:t>Shared with Governors</w:t>
            </w:r>
          </w:p>
          <w:p w:rsidRPr="00CF30B2" w:rsidR="24AB529A" w:rsidP="24AB529A" w:rsidRDefault="24AB529A" w14:paraId="27415E11" w14:textId="5062A02A">
            <w:pPr>
              <w:widowControl w:val="0"/>
              <w:spacing w:after="0"/>
              <w:jc w:val="center"/>
              <w:rPr>
                <w:rFonts w:ascii="NTPreCursive" w:hAnsi="NTPreCursive" w:eastAsia="Arial" w:cs="Arial"/>
                <w:sz w:val="22"/>
                <w:szCs w:val="22"/>
              </w:rPr>
            </w:pPr>
          </w:p>
        </w:tc>
        <w:tc>
          <w:tcPr>
            <w:tcW w:w="486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6A3971DD" w:rsidP="24AB529A" w:rsidRDefault="001D0FA9" w14:paraId="300D55F3" w14:textId="5D9050F1">
            <w:pPr>
              <w:widowControl w:val="0"/>
              <w:spacing w:after="0"/>
              <w:jc w:val="center"/>
              <w:rPr>
                <w:rFonts w:ascii="NTPreCursive" w:hAnsi="NTPreCursive"/>
              </w:rPr>
            </w:pPr>
            <w:r w:rsidRPr="00CF30B2">
              <w:rPr>
                <w:rFonts w:ascii="NTPreCursive" w:hAnsi="NTPreCursive" w:eastAsia="Arial" w:cs="Arial"/>
                <w:b/>
                <w:bCs/>
                <w:sz w:val="22"/>
                <w:szCs w:val="22"/>
              </w:rPr>
              <w:t xml:space="preserve">July </w:t>
            </w:r>
            <w:r w:rsidRPr="00CF30B2" w:rsidR="000E202B">
              <w:rPr>
                <w:rFonts w:ascii="NTPreCursive" w:hAnsi="NTPreCursive" w:eastAsia="Arial" w:cs="Arial"/>
                <w:b/>
                <w:bCs/>
                <w:sz w:val="22"/>
                <w:szCs w:val="22"/>
              </w:rPr>
              <w:t>2025</w:t>
            </w:r>
          </w:p>
        </w:tc>
      </w:tr>
      <w:tr w:rsidRPr="00CF30B2" w:rsidR="24AB529A" w:rsidTr="24AB529A" w14:paraId="41A1F637" w14:textId="77777777">
        <w:trPr>
          <w:trHeight w:val="300"/>
          <w:jc w:val="center"/>
        </w:trPr>
        <w:tc>
          <w:tcPr>
            <w:tcW w:w="483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24AB529A" w:rsidP="24AB529A" w:rsidRDefault="24AB529A" w14:paraId="3D44BAA8" w14:textId="1D4B4A98">
            <w:pPr>
              <w:widowControl w:val="0"/>
              <w:spacing w:after="0"/>
              <w:jc w:val="center"/>
              <w:rPr>
                <w:rFonts w:ascii="NTPreCursive" w:hAnsi="NTPreCursive" w:eastAsia="Arial" w:cs="Arial"/>
                <w:sz w:val="22"/>
                <w:szCs w:val="22"/>
              </w:rPr>
            </w:pPr>
            <w:r w:rsidRPr="00CF30B2">
              <w:rPr>
                <w:rFonts w:ascii="NTPreCursive" w:hAnsi="NTPreCursive" w:eastAsia="Arial" w:cs="Arial"/>
                <w:b/>
                <w:bCs/>
                <w:sz w:val="22"/>
                <w:szCs w:val="22"/>
              </w:rPr>
              <w:t>Signature of Chair of Governors</w:t>
            </w:r>
          </w:p>
          <w:p w:rsidRPr="00CF30B2" w:rsidR="24AB529A" w:rsidP="24AB529A" w:rsidRDefault="24AB529A" w14:paraId="3F2D5318" w14:textId="6EBD17EB">
            <w:pPr>
              <w:widowControl w:val="0"/>
              <w:spacing w:after="0"/>
              <w:jc w:val="center"/>
              <w:rPr>
                <w:rFonts w:ascii="NTPreCursive" w:hAnsi="NTPreCursive" w:eastAsia="Arial" w:cs="Arial"/>
                <w:sz w:val="22"/>
                <w:szCs w:val="22"/>
              </w:rPr>
            </w:pPr>
          </w:p>
          <w:p w:rsidRPr="00CF30B2" w:rsidR="24AB529A" w:rsidP="00386DED" w:rsidRDefault="24AB529A" w14:paraId="30066BFC" w14:textId="382B5E98">
            <w:pPr>
              <w:widowControl w:val="0"/>
              <w:spacing w:after="0"/>
              <w:jc w:val="center"/>
              <w:rPr>
                <w:rFonts w:ascii="NTPreCursive" w:hAnsi="NTPreCursive" w:eastAsia="Arial" w:cs="Arial"/>
                <w:sz w:val="22"/>
                <w:szCs w:val="22"/>
              </w:rPr>
            </w:pPr>
          </w:p>
        </w:tc>
        <w:tc>
          <w:tcPr>
            <w:tcW w:w="4860" w:type="dxa"/>
            <w:tcBorders>
              <w:top w:val="single" w:color="auto" w:sz="6" w:space="0"/>
              <w:left w:val="single" w:color="auto" w:sz="6" w:space="0"/>
              <w:bottom w:val="single" w:color="auto" w:sz="6" w:space="0"/>
              <w:right w:val="single" w:color="auto" w:sz="6" w:space="0"/>
            </w:tcBorders>
            <w:tcMar>
              <w:left w:w="105" w:type="dxa"/>
              <w:right w:w="105" w:type="dxa"/>
            </w:tcMar>
          </w:tcPr>
          <w:p w:rsidRPr="00CF30B2" w:rsidR="24AB529A" w:rsidP="24AB529A" w:rsidRDefault="24AB529A" w14:paraId="50CFCE75" w14:textId="4C0BF53F">
            <w:pPr>
              <w:widowControl w:val="0"/>
              <w:spacing w:after="0"/>
              <w:jc w:val="center"/>
              <w:rPr>
                <w:rFonts w:ascii="NTPreCursive" w:hAnsi="NTPreCursive" w:eastAsia="Arial" w:cs="Arial"/>
                <w:sz w:val="22"/>
                <w:szCs w:val="22"/>
              </w:rPr>
            </w:pPr>
            <w:r w:rsidRPr="00CF30B2">
              <w:rPr>
                <w:rFonts w:ascii="NTPreCursive" w:hAnsi="NTPreCursive" w:eastAsia="Arial" w:cs="Arial"/>
                <w:b/>
                <w:bCs/>
                <w:sz w:val="22"/>
                <w:szCs w:val="22"/>
              </w:rPr>
              <w:t>Signature of Headteacher</w:t>
            </w:r>
          </w:p>
          <w:p w:rsidRPr="00CF30B2" w:rsidR="24AB529A" w:rsidP="24AB529A" w:rsidRDefault="24AB529A" w14:paraId="3DADCB9D" w14:textId="6806176B">
            <w:pPr>
              <w:widowControl w:val="0"/>
              <w:spacing w:after="0"/>
              <w:jc w:val="center"/>
              <w:rPr>
                <w:rFonts w:ascii="NTPreCursive" w:hAnsi="NTPreCursive" w:eastAsia="Arial" w:cs="Arial"/>
                <w:sz w:val="22"/>
                <w:szCs w:val="22"/>
              </w:rPr>
            </w:pPr>
          </w:p>
          <w:p w:rsidRPr="00CF30B2" w:rsidR="24AB529A" w:rsidP="24AB529A" w:rsidRDefault="00386DED" w14:paraId="42427669" w14:textId="3EC7D8B7">
            <w:pPr>
              <w:widowControl w:val="0"/>
              <w:spacing w:after="0"/>
              <w:jc w:val="center"/>
              <w:rPr>
                <w:rFonts w:ascii="NTPreCursive" w:hAnsi="NTPreCursive" w:eastAsia="Arial" w:cs="Arial"/>
                <w:sz w:val="22"/>
                <w:szCs w:val="22"/>
              </w:rPr>
            </w:pPr>
            <w:r>
              <w:rPr>
                <w:rFonts w:ascii="NTPreCursive" w:hAnsi="NTPreCursive" w:eastAsia="Arial" w:cs="Arial"/>
                <w:b/>
                <w:bCs/>
                <w:sz w:val="22"/>
                <w:szCs w:val="22"/>
              </w:rPr>
              <w:t>Gemma Callaghan</w:t>
            </w:r>
          </w:p>
          <w:p w:rsidRPr="00CF30B2" w:rsidR="24AB529A" w:rsidP="24AB529A" w:rsidRDefault="24AB529A" w14:paraId="3BB3CE9E" w14:textId="3D89C618">
            <w:pPr>
              <w:widowControl w:val="0"/>
              <w:spacing w:after="0"/>
              <w:jc w:val="center"/>
              <w:rPr>
                <w:rFonts w:ascii="NTPreCursive" w:hAnsi="NTPreCursive" w:eastAsia="Arial" w:cs="Arial"/>
                <w:sz w:val="22"/>
                <w:szCs w:val="22"/>
              </w:rPr>
            </w:pPr>
          </w:p>
          <w:p w:rsidRPr="00CF30B2" w:rsidR="24AB529A" w:rsidP="24AB529A" w:rsidRDefault="24AB529A" w14:paraId="2CB8CD07" w14:textId="5949B40C">
            <w:pPr>
              <w:widowControl w:val="0"/>
              <w:spacing w:after="0"/>
              <w:jc w:val="center"/>
              <w:rPr>
                <w:rFonts w:ascii="NTPreCursive" w:hAnsi="NTPreCursive" w:eastAsia="Arial" w:cs="Arial"/>
                <w:sz w:val="22"/>
                <w:szCs w:val="22"/>
              </w:rPr>
            </w:pPr>
          </w:p>
          <w:p w:rsidRPr="00CF30B2" w:rsidR="24AB529A" w:rsidP="24AB529A" w:rsidRDefault="24AB529A" w14:paraId="6AF6DD4A" w14:textId="790BFF3A">
            <w:pPr>
              <w:widowControl w:val="0"/>
              <w:spacing w:after="0"/>
              <w:jc w:val="center"/>
              <w:rPr>
                <w:rFonts w:ascii="NTPreCursive" w:hAnsi="NTPreCursive" w:eastAsia="Arial" w:cs="Arial"/>
                <w:sz w:val="22"/>
                <w:szCs w:val="22"/>
              </w:rPr>
            </w:pPr>
          </w:p>
        </w:tc>
      </w:tr>
    </w:tbl>
    <w:p w:rsidRPr="00CF30B2" w:rsidR="000E202B" w:rsidP="45094E28" w:rsidRDefault="00EB3745" w14:paraId="35666881" w14:textId="5C6A9D2D">
      <w:pPr>
        <w:pStyle w:val="Title"/>
        <w:rPr>
          <w:rFonts w:ascii="NTPreCursive" w:hAnsi="NTPreCursive"/>
          <w:b/>
          <w:bCs/>
        </w:rPr>
      </w:pPr>
      <w:r w:rsidRPr="45094E28">
        <w:rPr>
          <w:rFonts w:ascii="NTPreCursive" w:hAnsi="NTPreCursive"/>
        </w:rPr>
        <w:br w:type="page"/>
      </w:r>
      <w:r w:rsidRPr="45094E28" w:rsidR="51486F6D">
        <w:rPr>
          <w:rFonts w:ascii="NTPreCursive" w:hAnsi="NTPreCursive"/>
          <w:b/>
          <w:bCs/>
        </w:rPr>
        <w:t>NEWCHURCH ST NICHOLAS</w:t>
      </w:r>
      <w:r w:rsidRPr="45094E28" w:rsidR="000E202B">
        <w:rPr>
          <w:rFonts w:ascii="NTPreCursive" w:hAnsi="NTPreCursive"/>
          <w:b/>
          <w:bCs/>
        </w:rPr>
        <w:t xml:space="preserve"> PRIMARY SCHOOL </w:t>
      </w:r>
      <w:r w:rsidRPr="45094E28" w:rsidR="000E202B">
        <w:rPr>
          <w:rFonts w:ascii="NTPreCursive" w:hAnsi="NTPreCursive"/>
          <w:b/>
          <w:bCs/>
          <w:u w:val="none"/>
        </w:rPr>
        <w:t xml:space="preserve">                                                            </w:t>
      </w:r>
      <w:smartTag w:uri="urn:schemas-microsoft-com:office:smarttags" w:element="stockticker"/>
    </w:p>
    <w:p w:rsidRPr="00CF30B2" w:rsidR="000E202B" w:rsidP="45094E28" w:rsidRDefault="000E202B" w14:paraId="1B5597A6" w14:textId="7F4DDC52">
      <w:pPr>
        <w:pStyle w:val="Title"/>
        <w:rPr>
          <w:rFonts w:ascii="NTPreCursive" w:hAnsi="NTPreCursive"/>
          <w:b/>
          <w:bCs/>
        </w:rPr>
      </w:pPr>
      <w:r w:rsidRPr="45094E28">
        <w:rPr>
          <w:rFonts w:ascii="NTPreCursive" w:hAnsi="NTPreCursive"/>
          <w:b/>
          <w:bCs/>
        </w:rPr>
        <w:t xml:space="preserve"> INTIMATE CARE/CLOSE PERSONAL CONTACT POLICY</w:t>
      </w:r>
    </w:p>
    <w:p w:rsidRPr="00CF30B2" w:rsidR="000E202B" w:rsidP="000E202B" w:rsidRDefault="000E202B" w14:paraId="3DA78077" w14:textId="77777777">
      <w:pPr>
        <w:pStyle w:val="Title"/>
        <w:rPr>
          <w:rFonts w:ascii="NTPreCursive" w:hAnsi="NTPreCursive"/>
        </w:rPr>
      </w:pPr>
    </w:p>
    <w:p w:rsidRPr="00CF30B2" w:rsidR="000E202B" w:rsidP="000E202B" w:rsidRDefault="000E202B" w14:paraId="5DF821CE" w14:textId="77777777">
      <w:pPr>
        <w:pStyle w:val="Title"/>
        <w:rPr>
          <w:rFonts w:ascii="NTPreCursive" w:hAnsi="NTPreCursive"/>
          <w:sz w:val="28"/>
          <w:szCs w:val="28"/>
        </w:rPr>
      </w:pPr>
      <w:r w:rsidRPr="00CF30B2">
        <w:rPr>
          <w:rFonts w:ascii="NTPreCursive" w:hAnsi="NTPreCursive"/>
          <w:sz w:val="28"/>
          <w:szCs w:val="28"/>
        </w:rPr>
        <w:t>INDEX OF CONTENTS</w:t>
      </w:r>
    </w:p>
    <w:p w:rsidRPr="00CF30B2" w:rsidR="000E202B" w:rsidP="000E202B" w:rsidRDefault="000E202B" w14:paraId="1335CE1B" w14:textId="77777777">
      <w:pPr>
        <w:pStyle w:val="Title"/>
        <w:rPr>
          <w:rFonts w:ascii="NTPreCursive" w:hAnsi="NTPreCursive"/>
          <w:sz w:val="28"/>
          <w:szCs w:val="28"/>
        </w:rPr>
      </w:pPr>
    </w:p>
    <w:p w:rsidRPr="00CF30B2" w:rsidR="000E202B" w:rsidP="000E202B" w:rsidRDefault="000E202B" w14:paraId="1230955D" w14:textId="77777777">
      <w:pPr>
        <w:pStyle w:val="Title"/>
        <w:jc w:val="left"/>
        <w:rPr>
          <w:rFonts w:ascii="NTPreCursive" w:hAnsi="NTPreCursive"/>
          <w:sz w:val="28"/>
          <w:szCs w:val="28"/>
          <w:u w:val="none"/>
        </w:rPr>
      </w:pP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Page Number</w:t>
      </w:r>
    </w:p>
    <w:p w:rsidRPr="00CF30B2" w:rsidR="000E202B" w:rsidP="000E202B" w:rsidRDefault="000E202B" w14:paraId="6CDEC30F" w14:textId="77777777">
      <w:pPr>
        <w:pStyle w:val="Title"/>
        <w:rPr>
          <w:rFonts w:ascii="NTPreCursive" w:hAnsi="NTPreCursive"/>
          <w:sz w:val="28"/>
          <w:szCs w:val="28"/>
        </w:rPr>
      </w:pPr>
    </w:p>
    <w:p w:rsidRPr="00CF30B2" w:rsidR="000E202B" w:rsidP="000E202B" w:rsidRDefault="000E202B" w14:paraId="38EE1215" w14:textId="77777777">
      <w:pPr>
        <w:pStyle w:val="Title"/>
        <w:jc w:val="right"/>
        <w:rPr>
          <w:rFonts w:ascii="NTPreCursive" w:hAnsi="NTPreCursive"/>
          <w:sz w:val="28"/>
          <w:szCs w:val="28"/>
          <w:u w:val="none"/>
        </w:rPr>
      </w:pPr>
    </w:p>
    <w:p w:rsidRPr="00CF30B2" w:rsidR="000E202B" w:rsidP="000E202B" w:rsidRDefault="000E202B" w14:paraId="20387E61" w14:textId="77777777">
      <w:pPr>
        <w:pStyle w:val="Title"/>
        <w:jc w:val="right"/>
        <w:rPr>
          <w:rFonts w:ascii="NTPreCursive" w:hAnsi="NTPreCursive"/>
          <w:sz w:val="28"/>
          <w:szCs w:val="28"/>
          <w:u w:val="none"/>
        </w:rPr>
      </w:pPr>
    </w:p>
    <w:p w:rsidRPr="00CF30B2" w:rsidR="000E202B" w:rsidP="000E202B" w:rsidRDefault="000E202B" w14:paraId="0788DC47" w14:textId="76B447B3">
      <w:pPr>
        <w:pStyle w:val="Title"/>
        <w:jc w:val="left"/>
        <w:rPr>
          <w:rFonts w:ascii="NTPreCursive" w:hAnsi="NTPreCursive"/>
          <w:sz w:val="28"/>
          <w:szCs w:val="28"/>
          <w:u w:val="none"/>
        </w:rPr>
      </w:pPr>
      <w:r w:rsidRPr="5B58CCB5" w:rsidR="000E202B">
        <w:rPr>
          <w:rFonts w:ascii="NTPreCursive" w:hAnsi="NTPreCursive"/>
          <w:sz w:val="28"/>
          <w:szCs w:val="28"/>
          <w:u w:val="none"/>
        </w:rPr>
        <w:t>Rationale</w:t>
      </w:r>
      <w:r>
        <w:tab/>
      </w:r>
      <w:r>
        <w:tab/>
      </w:r>
      <w:r>
        <w:tab/>
      </w:r>
      <w:r w:rsidRPr="5B58CCB5" w:rsidR="000E202B">
        <w:rPr>
          <w:rFonts w:ascii="NTPreCursive" w:hAnsi="NTPreCursive"/>
          <w:sz w:val="28"/>
          <w:szCs w:val="28"/>
          <w:u w:val="none"/>
        </w:rPr>
        <w:t xml:space="preserve">3                                                                                                              </w:t>
      </w:r>
    </w:p>
    <w:p w:rsidRPr="00CF30B2" w:rsidR="000E202B" w:rsidP="000E202B" w:rsidRDefault="000E202B" w14:paraId="28774CF0" w14:textId="6BA59AF6">
      <w:pPr>
        <w:pStyle w:val="Title"/>
        <w:jc w:val="left"/>
        <w:rPr>
          <w:rFonts w:ascii="NTPreCursive" w:hAnsi="NTPreCursive"/>
          <w:sz w:val="28"/>
          <w:szCs w:val="28"/>
          <w:u w:val="none"/>
        </w:rPr>
      </w:pPr>
      <w:r w:rsidRPr="00CF30B2">
        <w:rPr>
          <w:rFonts w:ascii="NTPreCursive" w:hAnsi="NTPreCursive"/>
          <w:sz w:val="28"/>
          <w:szCs w:val="28"/>
          <w:u w:val="none"/>
        </w:rPr>
        <w:t>Purpose</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 xml:space="preserve">3        </w:t>
      </w:r>
    </w:p>
    <w:p w:rsidRPr="00CF30B2" w:rsidR="000E202B" w:rsidP="000E202B" w:rsidRDefault="000E202B" w14:paraId="03CF4F0F" w14:textId="77777777">
      <w:pPr>
        <w:pStyle w:val="Title"/>
        <w:jc w:val="left"/>
        <w:rPr>
          <w:rFonts w:ascii="NTPreCursive" w:hAnsi="NTPreCursive"/>
          <w:sz w:val="28"/>
          <w:szCs w:val="28"/>
          <w:u w:val="none"/>
        </w:rPr>
      </w:pPr>
      <w:r w:rsidRPr="00CF30B2">
        <w:rPr>
          <w:rFonts w:ascii="NTPreCursive" w:hAnsi="NTPreCursive"/>
          <w:sz w:val="28"/>
          <w:szCs w:val="28"/>
          <w:u w:val="none"/>
        </w:rPr>
        <w:t xml:space="preserve">                                                                                                        </w:t>
      </w:r>
    </w:p>
    <w:p w:rsidRPr="00CF30B2" w:rsidR="000E202B" w:rsidP="000E202B" w:rsidRDefault="000E202B" w14:paraId="2462DE1B" w14:textId="6D96EBA9">
      <w:pPr>
        <w:pStyle w:val="Title"/>
        <w:jc w:val="left"/>
        <w:rPr>
          <w:rFonts w:ascii="NTPreCursive" w:hAnsi="NTPreCursive"/>
          <w:sz w:val="28"/>
          <w:szCs w:val="28"/>
          <w:u w:val="none"/>
        </w:rPr>
      </w:pPr>
      <w:r w:rsidRPr="5B58CCB5" w:rsidR="000E202B">
        <w:rPr>
          <w:rFonts w:ascii="NTPreCursive" w:hAnsi="NTPreCursive"/>
          <w:sz w:val="28"/>
          <w:szCs w:val="28"/>
          <w:u w:val="none"/>
        </w:rPr>
        <w:t>Guide Lines</w:t>
      </w:r>
      <w:r>
        <w:tab/>
      </w:r>
      <w:r>
        <w:tab/>
      </w:r>
      <w:r>
        <w:tab/>
      </w:r>
      <w:r>
        <w:tab/>
      </w:r>
      <w:r>
        <w:tab/>
      </w:r>
      <w:r>
        <w:tab/>
      </w:r>
      <w:r>
        <w:tab/>
      </w:r>
      <w:r>
        <w:tab/>
      </w:r>
      <w:r>
        <w:tab/>
      </w:r>
      <w:r w:rsidRPr="5B58CCB5" w:rsidR="000E202B">
        <w:rPr>
          <w:rFonts w:ascii="NTPreCursive" w:hAnsi="NTPreCursive"/>
          <w:sz w:val="28"/>
          <w:szCs w:val="28"/>
          <w:u w:val="none"/>
        </w:rPr>
        <w:t xml:space="preserve">                                                                                                          </w:t>
      </w:r>
    </w:p>
    <w:p w:rsidRPr="00CF30B2" w:rsidR="000E202B" w:rsidP="000E202B" w:rsidRDefault="000E202B" w14:paraId="7FEF83A0" w14:textId="77777777">
      <w:pPr>
        <w:pStyle w:val="Title"/>
        <w:jc w:val="left"/>
        <w:rPr>
          <w:rFonts w:ascii="NTPreCursive" w:hAnsi="NTPreCursive"/>
          <w:sz w:val="28"/>
          <w:szCs w:val="28"/>
          <w:u w:val="none"/>
        </w:rPr>
      </w:pPr>
      <w:r w:rsidRPr="00CF30B2">
        <w:rPr>
          <w:rFonts w:ascii="NTPreCursive" w:hAnsi="NTPreCursive"/>
          <w:sz w:val="28"/>
          <w:szCs w:val="28"/>
          <w:u w:val="none"/>
        </w:rPr>
        <w:t>Police Clearance</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3</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p>
    <w:p w:rsidRPr="00CF30B2" w:rsidR="000E202B" w:rsidP="000E202B" w:rsidRDefault="000E202B" w14:paraId="22999ED1" w14:textId="1069E9ED">
      <w:pPr>
        <w:pStyle w:val="Title"/>
        <w:jc w:val="left"/>
        <w:rPr>
          <w:rFonts w:ascii="NTPreCursive" w:hAnsi="NTPreCursive"/>
          <w:sz w:val="28"/>
          <w:szCs w:val="28"/>
          <w:u w:val="none"/>
        </w:rPr>
      </w:pPr>
      <w:r w:rsidRPr="00CF30B2">
        <w:rPr>
          <w:rFonts w:ascii="NTPreCursive" w:hAnsi="NTPreCursive"/>
          <w:sz w:val="28"/>
          <w:szCs w:val="28"/>
          <w:u w:val="none"/>
        </w:rPr>
        <w:t>Child Protection/ Safeguarding</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 xml:space="preserve">3 </w:t>
      </w:r>
    </w:p>
    <w:p w:rsidRPr="00CF30B2" w:rsidR="000E202B" w:rsidP="000E202B" w:rsidRDefault="000E202B" w14:paraId="7A6E7DFB" w14:textId="77777777">
      <w:pPr>
        <w:pStyle w:val="Title"/>
        <w:jc w:val="left"/>
        <w:rPr>
          <w:rFonts w:ascii="NTPreCursive" w:hAnsi="NTPreCursive"/>
          <w:sz w:val="28"/>
          <w:szCs w:val="28"/>
          <w:u w:val="none"/>
        </w:rPr>
      </w:pPr>
    </w:p>
    <w:p w:rsidRPr="00CF30B2" w:rsidR="000E202B" w:rsidP="000E202B" w:rsidRDefault="000E202B" w14:paraId="7BE40004" w14:textId="4A3FF3E0">
      <w:pPr>
        <w:pStyle w:val="Title"/>
        <w:jc w:val="left"/>
        <w:rPr>
          <w:rFonts w:ascii="NTPreCursive" w:hAnsi="NTPreCursive"/>
          <w:sz w:val="28"/>
          <w:szCs w:val="28"/>
          <w:u w:val="none"/>
        </w:rPr>
      </w:pPr>
      <w:r w:rsidRPr="00CF30B2">
        <w:rPr>
          <w:rFonts w:ascii="NTPreCursive" w:hAnsi="NTPreCursive"/>
          <w:sz w:val="28"/>
          <w:szCs w:val="28"/>
          <w:u w:val="none"/>
        </w:rPr>
        <w:t>Health and Safety</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3</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p>
    <w:p w:rsidRPr="00CF30B2" w:rsidR="000E202B" w:rsidP="000E202B" w:rsidRDefault="000E202B" w14:paraId="74E180C7" w14:textId="127BBCDB">
      <w:pPr>
        <w:pStyle w:val="Title"/>
        <w:jc w:val="left"/>
        <w:rPr>
          <w:rFonts w:ascii="NTPreCursive" w:hAnsi="NTPreCursive"/>
          <w:sz w:val="28"/>
          <w:szCs w:val="28"/>
          <w:u w:val="none"/>
        </w:rPr>
      </w:pPr>
      <w:r w:rsidRPr="00CF30B2">
        <w:rPr>
          <w:rFonts w:ascii="NTPreCursive" w:hAnsi="NTPreCursive"/>
          <w:sz w:val="28"/>
          <w:szCs w:val="28"/>
          <w:u w:val="none"/>
        </w:rPr>
        <w:t>The Role of Student/Volunteer Helpers</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4</w:t>
      </w:r>
    </w:p>
    <w:p w:rsidRPr="00CF30B2" w:rsidR="000E202B" w:rsidP="000E202B" w:rsidRDefault="000E202B" w14:paraId="0A163EB8" w14:textId="77777777">
      <w:pPr>
        <w:pStyle w:val="Title"/>
        <w:jc w:val="left"/>
        <w:rPr>
          <w:rFonts w:ascii="NTPreCursive" w:hAnsi="NTPreCursive"/>
          <w:sz w:val="28"/>
          <w:szCs w:val="28"/>
          <w:u w:val="none"/>
        </w:rPr>
      </w:pPr>
    </w:p>
    <w:p w:rsidRPr="00CF30B2" w:rsidR="000E202B" w:rsidP="000E202B" w:rsidRDefault="000E202B" w14:paraId="1270C607" w14:textId="3008E74A">
      <w:pPr>
        <w:pStyle w:val="Title"/>
        <w:jc w:val="left"/>
        <w:rPr>
          <w:rFonts w:ascii="NTPreCursive" w:hAnsi="NTPreCursive"/>
          <w:sz w:val="28"/>
          <w:szCs w:val="28"/>
          <w:u w:val="none"/>
        </w:rPr>
      </w:pPr>
      <w:r w:rsidRPr="00CF30B2">
        <w:rPr>
          <w:rFonts w:ascii="NTPreCursive" w:hAnsi="NTPreCursive"/>
          <w:sz w:val="28"/>
          <w:szCs w:val="28"/>
          <w:u w:val="none"/>
        </w:rPr>
        <w:t>Guidelines for toileting/changing</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4</w:t>
      </w:r>
    </w:p>
    <w:p w:rsidRPr="00CF30B2" w:rsidR="000E202B" w:rsidP="000E202B" w:rsidRDefault="000E202B" w14:paraId="0B69C254" w14:textId="77777777">
      <w:pPr>
        <w:pStyle w:val="Title"/>
        <w:jc w:val="left"/>
        <w:rPr>
          <w:rFonts w:ascii="NTPreCursive" w:hAnsi="NTPreCursive"/>
          <w:sz w:val="28"/>
          <w:szCs w:val="28"/>
          <w:u w:val="none"/>
        </w:rPr>
      </w:pPr>
    </w:p>
    <w:p w:rsidRPr="00CF30B2" w:rsidR="000E202B" w:rsidP="000E202B" w:rsidRDefault="000E202B" w14:paraId="7350C470" w14:textId="217C2B78">
      <w:pPr>
        <w:pStyle w:val="Title"/>
        <w:jc w:val="left"/>
        <w:rPr>
          <w:rFonts w:ascii="NTPreCursive" w:hAnsi="NTPreCursive"/>
          <w:sz w:val="28"/>
          <w:szCs w:val="28"/>
          <w:u w:val="none"/>
        </w:rPr>
      </w:pPr>
      <w:r w:rsidRPr="00CF30B2">
        <w:rPr>
          <w:rFonts w:ascii="NTPreCursive" w:hAnsi="NTPreCursive"/>
          <w:sz w:val="28"/>
          <w:szCs w:val="28"/>
          <w:u w:val="none"/>
        </w:rPr>
        <w:t xml:space="preserve">Guidelines for feeding/eating </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5</w:t>
      </w:r>
    </w:p>
    <w:p w:rsidRPr="00CF30B2" w:rsidR="000E202B" w:rsidP="000E202B" w:rsidRDefault="000E202B" w14:paraId="7C8CF82A" w14:textId="77777777">
      <w:pPr>
        <w:pStyle w:val="Title"/>
        <w:jc w:val="left"/>
        <w:rPr>
          <w:rFonts w:ascii="NTPreCursive" w:hAnsi="NTPreCursive"/>
          <w:sz w:val="28"/>
          <w:szCs w:val="28"/>
          <w:u w:val="none"/>
        </w:rPr>
      </w:pPr>
    </w:p>
    <w:p w:rsidRPr="00CF30B2" w:rsidR="000E202B" w:rsidP="000E202B" w:rsidRDefault="000E202B" w14:paraId="471970A6" w14:textId="339C6500">
      <w:pPr>
        <w:pStyle w:val="Title"/>
        <w:jc w:val="left"/>
        <w:rPr>
          <w:rFonts w:ascii="NTPreCursive" w:hAnsi="NTPreCursive"/>
          <w:sz w:val="28"/>
          <w:szCs w:val="28"/>
          <w:u w:val="none"/>
        </w:rPr>
      </w:pPr>
      <w:r w:rsidRPr="00CF30B2">
        <w:rPr>
          <w:rFonts w:ascii="NTPreCursive" w:hAnsi="NTPreCursive"/>
          <w:sz w:val="28"/>
          <w:szCs w:val="28"/>
          <w:u w:val="none"/>
        </w:rPr>
        <w:t>Guidelines for physical assistance</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00CF30B2">
        <w:rPr>
          <w:rFonts w:ascii="NTPreCursive" w:hAnsi="NTPreCursive"/>
          <w:sz w:val="28"/>
          <w:szCs w:val="28"/>
          <w:u w:val="none"/>
        </w:rPr>
        <w:tab/>
      </w:r>
      <w:r w:rsidRPr="00CF30B2">
        <w:rPr>
          <w:rFonts w:ascii="NTPreCursive" w:hAnsi="NTPreCursive"/>
          <w:sz w:val="28"/>
          <w:szCs w:val="28"/>
          <w:u w:val="none"/>
        </w:rPr>
        <w:t>5</w:t>
      </w:r>
    </w:p>
    <w:p w:rsidRPr="00CF30B2" w:rsidR="000E202B" w:rsidP="000E202B" w:rsidRDefault="000E202B" w14:paraId="360360DB" w14:textId="77777777">
      <w:pPr>
        <w:pStyle w:val="Title"/>
        <w:jc w:val="left"/>
        <w:rPr>
          <w:rFonts w:ascii="NTPreCursive" w:hAnsi="NTPreCursive"/>
          <w:sz w:val="28"/>
          <w:szCs w:val="28"/>
          <w:u w:val="none"/>
        </w:rPr>
      </w:pPr>
    </w:p>
    <w:p w:rsidRPr="00CF30B2" w:rsidR="000E202B" w:rsidP="000E202B" w:rsidRDefault="000E202B" w14:paraId="3AA76F26" w14:textId="77777777">
      <w:pPr>
        <w:pStyle w:val="Title"/>
        <w:jc w:val="left"/>
        <w:rPr>
          <w:rFonts w:ascii="NTPreCursive" w:hAnsi="NTPreCursive"/>
          <w:sz w:val="28"/>
          <w:szCs w:val="28"/>
          <w:u w:val="none"/>
        </w:rPr>
      </w:pPr>
      <w:r w:rsidRPr="00CF30B2">
        <w:rPr>
          <w:rFonts w:ascii="NTPreCursive" w:hAnsi="NTPreCursive"/>
          <w:sz w:val="28"/>
          <w:szCs w:val="28"/>
          <w:u w:val="none"/>
        </w:rPr>
        <w:t>Conclusion</w:t>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ab/>
      </w:r>
      <w:r w:rsidRPr="00CF30B2">
        <w:rPr>
          <w:rFonts w:ascii="NTPreCursive" w:hAnsi="NTPreCursive"/>
          <w:sz w:val="28"/>
          <w:szCs w:val="28"/>
          <w:u w:val="none"/>
        </w:rPr>
        <w:t>5</w:t>
      </w:r>
    </w:p>
    <w:p w:rsidRPr="00CF30B2" w:rsidR="000E202B" w:rsidP="000E202B" w:rsidRDefault="000E202B" w14:paraId="445FEA7C" w14:textId="77777777">
      <w:pPr>
        <w:pStyle w:val="Title"/>
        <w:jc w:val="left"/>
        <w:rPr>
          <w:rFonts w:ascii="NTPreCursive" w:hAnsi="NTPreCursive"/>
          <w:sz w:val="28"/>
          <w:szCs w:val="28"/>
          <w:u w:val="none"/>
        </w:rPr>
      </w:pPr>
    </w:p>
    <w:p w:rsidRPr="00CF30B2" w:rsidR="000E202B" w:rsidP="5B58CCB5" w:rsidRDefault="000E202B" w14:paraId="552B3C5B" w14:textId="4755BB96">
      <w:pPr>
        <w:pStyle w:val="Title"/>
        <w:spacing w:after="0"/>
        <w:jc w:val="left"/>
      </w:pPr>
      <w:r w:rsidRPr="5B58CCB5" w:rsidR="000E202B">
        <w:rPr>
          <w:rFonts w:ascii="NTPreCursive" w:hAnsi="NTPreCursive"/>
          <w:sz w:val="28"/>
          <w:szCs w:val="28"/>
          <w:u w:val="none"/>
        </w:rPr>
        <w:t xml:space="preserve">Individual Toilet Protocol (pro </w:t>
      </w:r>
      <w:r w:rsidRPr="5B58CCB5" w:rsidR="000E202B">
        <w:rPr>
          <w:rFonts w:ascii="NTPreCursive" w:hAnsi="NTPreCursive"/>
          <w:sz w:val="28"/>
          <w:szCs w:val="28"/>
          <w:u w:val="none"/>
        </w:rPr>
        <w:t>forma)</w:t>
      </w:r>
      <w:r>
        <w:tab/>
      </w:r>
      <w:r>
        <w:tab/>
      </w:r>
      <w:r>
        <w:tab/>
      </w:r>
      <w:r>
        <w:tab/>
      </w:r>
      <w:r>
        <w:tab/>
      </w:r>
      <w:r>
        <w:tab/>
      </w:r>
      <w:r>
        <w:tab/>
      </w:r>
      <w:r>
        <w:tab/>
      </w:r>
      <w:r w:rsidRPr="5B58CCB5" w:rsidR="000E202B">
        <w:rPr>
          <w:rFonts w:ascii="NTPreCursive" w:hAnsi="NTPreCursive"/>
          <w:sz w:val="28"/>
          <w:szCs w:val="28"/>
          <w:u w:val="none"/>
        </w:rPr>
        <w:t>6</w:t>
      </w:r>
    </w:p>
    <w:p w:rsidRPr="00CF30B2" w:rsidR="000E202B" w:rsidP="5B58CCB5" w:rsidRDefault="000E202B" w14:paraId="31310657" w14:textId="54BD8C55">
      <w:pPr>
        <w:pStyle w:val="Title"/>
        <w:spacing w:after="0"/>
        <w:jc w:val="left"/>
        <w:rPr>
          <w:rFonts w:ascii="NTPreCursive" w:hAnsi="NTPreCursive"/>
          <w:b w:val="0"/>
          <w:bCs w:val="0"/>
          <w:sz w:val="24"/>
          <w:szCs w:val="24"/>
        </w:rPr>
      </w:pPr>
      <w:r w:rsidRPr="5B58CCB5" w:rsidR="000E202B">
        <w:rPr>
          <w:rFonts w:ascii="NTPreCursive" w:hAnsi="NTPreCursive"/>
          <w:sz w:val="24"/>
          <w:szCs w:val="24"/>
        </w:rPr>
        <w:t>RATIONALE</w:t>
      </w:r>
    </w:p>
    <w:p w:rsidRPr="00CF30B2" w:rsidR="000E202B" w:rsidP="000E202B" w:rsidRDefault="000E202B" w14:paraId="40CD02C2" w14:textId="77777777">
      <w:pPr>
        <w:pStyle w:val="BodyText"/>
        <w:spacing w:after="0"/>
        <w:rPr>
          <w:rFonts w:ascii="NTPreCursive" w:hAnsi="NTPreCursive"/>
          <w:sz w:val="24"/>
        </w:rPr>
      </w:pPr>
      <w:r w:rsidRPr="00CF30B2">
        <w:rPr>
          <w:rFonts w:ascii="NTPreCursive" w:hAnsi="NTPreCursive"/>
          <w:sz w:val="24"/>
        </w:rPr>
        <w:t>Intimate care/assistance and activities requiring close personal contact can be identified as any personal care/assistance that involves an individual’s personal space.</w:t>
      </w:r>
    </w:p>
    <w:p w:rsidRPr="00CF30B2" w:rsidR="000E202B" w:rsidP="5B58CCB5" w:rsidRDefault="000E202B" w14:paraId="6CDD56CF" w14:textId="4E7C2325">
      <w:pPr>
        <w:pStyle w:val="Normal"/>
        <w:spacing w:after="0"/>
        <w:rPr>
          <w:rFonts w:ascii="NTPreCursive" w:hAnsi="NTPreCursive"/>
          <w:sz w:val="24"/>
          <w:szCs w:val="24"/>
        </w:rPr>
      </w:pPr>
      <w:r w:rsidRPr="5B58CCB5" w:rsidR="000E202B">
        <w:rPr>
          <w:rFonts w:ascii="NTPreCursive" w:hAnsi="NTPreCursive"/>
          <w:sz w:val="24"/>
          <w:szCs w:val="24"/>
        </w:rPr>
        <w:t xml:space="preserve">In addition to care and hygiene, the procedures must have due regard for dignity and privacy and </w:t>
      </w:r>
      <w:r w:rsidRPr="5B58CCB5" w:rsidR="000E202B">
        <w:rPr>
          <w:rFonts w:ascii="NTPreCursive" w:hAnsi="NTPreCursive"/>
          <w:sz w:val="24"/>
          <w:szCs w:val="24"/>
        </w:rPr>
        <w:t>take into account</w:t>
      </w:r>
      <w:r w:rsidRPr="5B58CCB5" w:rsidR="000E202B">
        <w:rPr>
          <w:rFonts w:ascii="NTPreCursive" w:hAnsi="NTPreCursive"/>
          <w:sz w:val="24"/>
          <w:szCs w:val="24"/>
        </w:rPr>
        <w:t xml:space="preserve"> age, gender, </w:t>
      </w:r>
      <w:r w:rsidRPr="5B58CCB5" w:rsidR="000E202B">
        <w:rPr>
          <w:rFonts w:ascii="NTPreCursive" w:hAnsi="NTPreCursive"/>
          <w:sz w:val="24"/>
          <w:szCs w:val="24"/>
        </w:rPr>
        <w:t>culture</w:t>
      </w:r>
      <w:r w:rsidRPr="5B58CCB5" w:rsidR="000E202B">
        <w:rPr>
          <w:rFonts w:ascii="NTPreCursive" w:hAnsi="NTPreCursive"/>
          <w:sz w:val="24"/>
          <w:szCs w:val="24"/>
        </w:rPr>
        <w:t xml:space="preserve"> and physical and developmental needs.</w:t>
      </w:r>
      <w:proofErr w:type="gramStart"/>
      <w:proofErr w:type="gramEnd"/>
    </w:p>
    <w:p w:rsidRPr="00CF30B2" w:rsidR="000E202B" w:rsidP="000E202B" w:rsidRDefault="000E202B" w14:paraId="02583B17" w14:textId="77777777">
      <w:pPr>
        <w:spacing w:after="0"/>
        <w:rPr>
          <w:rFonts w:ascii="NTPreCursive" w:hAnsi="NTPreCursive"/>
          <w:sz w:val="24"/>
        </w:rPr>
      </w:pPr>
    </w:p>
    <w:p w:rsidRPr="00CF30B2" w:rsidR="000E202B" w:rsidP="000E202B" w:rsidRDefault="000E202B" w14:paraId="533599E2" w14:textId="722191B2">
      <w:pPr>
        <w:pStyle w:val="Heading1"/>
        <w:spacing w:after="0"/>
        <w:rPr>
          <w:rFonts w:ascii="NTPreCursive" w:hAnsi="NTPreCursive"/>
          <w:b w:val="0"/>
          <w:sz w:val="24"/>
          <w:szCs w:val="24"/>
        </w:rPr>
      </w:pPr>
      <w:r w:rsidRPr="00CF30B2">
        <w:rPr>
          <w:rFonts w:ascii="NTPreCursive" w:hAnsi="NTPreCursive"/>
          <w:sz w:val="24"/>
          <w:szCs w:val="24"/>
        </w:rPr>
        <w:t>PURPOSE</w:t>
      </w:r>
    </w:p>
    <w:p w:rsidRPr="00CF30B2" w:rsidR="000E202B" w:rsidP="000E202B" w:rsidRDefault="000E202B" w14:paraId="4A5D551C" w14:textId="02BF537B">
      <w:pPr>
        <w:pStyle w:val="BodyText"/>
        <w:spacing w:after="0"/>
        <w:rPr>
          <w:rFonts w:ascii="NTPreCursive" w:hAnsi="NTPreCursive"/>
          <w:sz w:val="24"/>
        </w:rPr>
      </w:pPr>
      <w:r w:rsidRPr="00CF30B2">
        <w:rPr>
          <w:rFonts w:ascii="NTPreCursive" w:hAnsi="NTPreCursive"/>
          <w:sz w:val="24"/>
        </w:rPr>
        <w:t xml:space="preserve">The purpose of the policy at </w:t>
      </w:r>
      <w:r w:rsidRPr="00CF30B2" w:rsidR="001D0FA9">
        <w:rPr>
          <w:rFonts w:ascii="NTPreCursive" w:hAnsi="NTPreCursive"/>
          <w:sz w:val="24"/>
        </w:rPr>
        <w:t>Newchurch St Nicholas</w:t>
      </w:r>
      <w:r w:rsidRPr="00CF30B2">
        <w:rPr>
          <w:rFonts w:ascii="NTPreCursive" w:hAnsi="NTPreCursive"/>
          <w:sz w:val="24"/>
        </w:rPr>
        <w:t xml:space="preserve"> Primary School is to:</w:t>
      </w:r>
    </w:p>
    <w:p w:rsidRPr="00CF30B2" w:rsidR="000E202B" w:rsidP="000E202B" w:rsidRDefault="000E202B" w14:paraId="7996DD1F" w14:textId="77777777">
      <w:pPr>
        <w:spacing w:after="0"/>
        <w:rPr>
          <w:rFonts w:ascii="NTPreCursive" w:hAnsi="NTPreCursive"/>
          <w:sz w:val="24"/>
        </w:rPr>
      </w:pPr>
    </w:p>
    <w:p w:rsidRPr="00CF30B2" w:rsidR="000E202B" w:rsidP="000E202B" w:rsidRDefault="000E202B" w14:paraId="2BADF92E" w14:textId="77777777">
      <w:pPr>
        <w:numPr>
          <w:ilvl w:val="0"/>
          <w:numId w:val="40"/>
        </w:numPr>
        <w:spacing w:after="0"/>
        <w:rPr>
          <w:rFonts w:ascii="NTPreCursive" w:hAnsi="NTPreCursive"/>
          <w:sz w:val="24"/>
        </w:rPr>
      </w:pPr>
      <w:r w:rsidRPr="00CF30B2">
        <w:rPr>
          <w:rFonts w:ascii="NTPreCursive" w:hAnsi="NTPreCursive"/>
          <w:sz w:val="24"/>
        </w:rPr>
        <w:t>Uphold pupils’ rights to privacy and dignity.</w:t>
      </w:r>
    </w:p>
    <w:p w:rsidRPr="00CF30B2" w:rsidR="000E202B" w:rsidP="000E202B" w:rsidRDefault="000E202B" w14:paraId="4C3D2A8F" w14:textId="77777777">
      <w:pPr>
        <w:numPr>
          <w:ilvl w:val="0"/>
          <w:numId w:val="40"/>
        </w:numPr>
        <w:spacing w:after="0"/>
        <w:rPr>
          <w:rFonts w:ascii="NTPreCursive" w:hAnsi="NTPreCursive"/>
          <w:sz w:val="24"/>
        </w:rPr>
      </w:pPr>
      <w:r w:rsidRPr="00CF30B2">
        <w:rPr>
          <w:rFonts w:ascii="NTPreCursive" w:hAnsi="NTPreCursive"/>
          <w:sz w:val="24"/>
        </w:rPr>
        <w:t>Identify situations, which have elements of close personal/intimate contact.</w:t>
      </w:r>
    </w:p>
    <w:p w:rsidRPr="00CF30B2" w:rsidR="000E202B" w:rsidP="000E202B" w:rsidRDefault="000E202B" w14:paraId="61968969" w14:textId="77777777">
      <w:pPr>
        <w:numPr>
          <w:ilvl w:val="0"/>
          <w:numId w:val="40"/>
        </w:numPr>
        <w:spacing w:after="0"/>
        <w:rPr>
          <w:rFonts w:ascii="NTPreCursive" w:hAnsi="NTPreCursive"/>
          <w:sz w:val="24"/>
        </w:rPr>
      </w:pPr>
      <w:proofErr w:type="spellStart"/>
      <w:r w:rsidRPr="00CF30B2">
        <w:rPr>
          <w:rFonts w:ascii="NTPreCursive" w:hAnsi="NTPreCursive"/>
          <w:sz w:val="24"/>
        </w:rPr>
        <w:t>Recognise</w:t>
      </w:r>
      <w:proofErr w:type="spellEnd"/>
      <w:r w:rsidRPr="00CF30B2">
        <w:rPr>
          <w:rFonts w:ascii="NTPreCursive" w:hAnsi="NTPreCursive"/>
          <w:sz w:val="24"/>
        </w:rPr>
        <w:t xml:space="preserve"> the responsibilities of adults involved.</w:t>
      </w:r>
    </w:p>
    <w:p w:rsidRPr="00CF30B2" w:rsidR="000E202B" w:rsidP="000E202B" w:rsidRDefault="000E202B" w14:paraId="67227CB3" w14:textId="77777777">
      <w:pPr>
        <w:numPr>
          <w:ilvl w:val="0"/>
          <w:numId w:val="40"/>
        </w:numPr>
        <w:spacing w:after="0"/>
        <w:rPr>
          <w:rFonts w:ascii="NTPreCursive" w:hAnsi="NTPreCursive"/>
          <w:sz w:val="24"/>
        </w:rPr>
      </w:pPr>
      <w:r w:rsidRPr="00CF30B2">
        <w:rPr>
          <w:rFonts w:ascii="NTPreCursive" w:hAnsi="NTPreCursive"/>
          <w:sz w:val="24"/>
        </w:rPr>
        <w:t>Safeguard pupils and adults from any misinterpretation of action.</w:t>
      </w:r>
    </w:p>
    <w:p w:rsidRPr="00CF30B2" w:rsidR="000E202B" w:rsidP="000E202B" w:rsidRDefault="000E202B" w14:paraId="3116CD06" w14:textId="77777777">
      <w:pPr>
        <w:numPr>
          <w:ilvl w:val="0"/>
          <w:numId w:val="40"/>
        </w:numPr>
        <w:spacing w:after="0"/>
        <w:rPr>
          <w:rFonts w:ascii="NTPreCursive" w:hAnsi="NTPreCursive"/>
          <w:sz w:val="24"/>
        </w:rPr>
      </w:pPr>
      <w:r w:rsidRPr="00CF30B2">
        <w:rPr>
          <w:rFonts w:ascii="NTPreCursive" w:hAnsi="NTPreCursive"/>
          <w:sz w:val="24"/>
        </w:rPr>
        <w:t>Ensure consistency of action whilst being sensitive to individual need.</w:t>
      </w:r>
    </w:p>
    <w:p w:rsidRPr="00CF30B2" w:rsidR="000E202B" w:rsidP="000E202B" w:rsidRDefault="000E202B" w14:paraId="52C42B88" w14:textId="77777777">
      <w:pPr>
        <w:numPr>
          <w:ilvl w:val="0"/>
          <w:numId w:val="40"/>
        </w:numPr>
        <w:spacing w:after="0"/>
        <w:rPr>
          <w:rFonts w:ascii="NTPreCursive" w:hAnsi="NTPreCursive"/>
          <w:sz w:val="24"/>
        </w:rPr>
      </w:pPr>
      <w:r w:rsidRPr="00CF30B2">
        <w:rPr>
          <w:rFonts w:ascii="NTPreCursive" w:hAnsi="NTPreCursive"/>
          <w:sz w:val="24"/>
        </w:rPr>
        <w:t>Dispose of waste safely.</w:t>
      </w:r>
    </w:p>
    <w:p w:rsidRPr="00CF30B2" w:rsidR="000E202B" w:rsidP="000E202B" w:rsidRDefault="000E202B" w14:paraId="4AC6DDC4" w14:textId="77777777">
      <w:pPr>
        <w:spacing w:after="0"/>
        <w:rPr>
          <w:rFonts w:ascii="NTPreCursive" w:hAnsi="NTPreCursive"/>
          <w:sz w:val="24"/>
        </w:rPr>
      </w:pPr>
    </w:p>
    <w:p w:rsidRPr="00CF30B2" w:rsidR="000E202B" w:rsidP="000E202B" w:rsidRDefault="000E202B" w14:paraId="2A04DC34" w14:textId="12E4ABC3">
      <w:pPr>
        <w:pStyle w:val="Heading1"/>
        <w:spacing w:after="0"/>
        <w:rPr>
          <w:rFonts w:ascii="NTPreCursive" w:hAnsi="NTPreCursive"/>
          <w:b w:val="0"/>
          <w:sz w:val="24"/>
          <w:szCs w:val="24"/>
        </w:rPr>
      </w:pPr>
      <w:r w:rsidRPr="00CF30B2">
        <w:rPr>
          <w:rFonts w:ascii="NTPreCursive" w:hAnsi="NTPreCursive"/>
          <w:sz w:val="24"/>
          <w:szCs w:val="24"/>
        </w:rPr>
        <w:t>GUIDELINES</w:t>
      </w:r>
    </w:p>
    <w:p w:rsidRPr="00CF30B2" w:rsidR="000E202B" w:rsidP="000E202B" w:rsidRDefault="000E202B" w14:paraId="1780705D" w14:textId="77777777">
      <w:pPr>
        <w:pStyle w:val="BodyText"/>
        <w:spacing w:after="0"/>
        <w:rPr>
          <w:rFonts w:ascii="NTPreCursive" w:hAnsi="NTPreCursive"/>
          <w:sz w:val="24"/>
        </w:rPr>
      </w:pPr>
      <w:r w:rsidRPr="00CF30B2">
        <w:rPr>
          <w:rFonts w:ascii="NTPreCursive" w:hAnsi="NTPreCursive"/>
          <w:sz w:val="24"/>
        </w:rPr>
        <w:t>The guidelines cover a variety of activities and it must be accepted that there has to be a degree of flexibility and personal judgement within some situations.  The guidelines must be followed in the context of Child Protection, Health &amp; Safety and Police Clearance Procedures.</w:t>
      </w:r>
    </w:p>
    <w:p w:rsidRPr="00CF30B2" w:rsidR="000E202B" w:rsidP="000E202B" w:rsidRDefault="000E202B" w14:paraId="35635F7A" w14:textId="77777777">
      <w:pPr>
        <w:spacing w:after="0"/>
        <w:rPr>
          <w:rFonts w:ascii="NTPreCursive" w:hAnsi="NTPreCursive"/>
          <w:sz w:val="24"/>
        </w:rPr>
      </w:pPr>
    </w:p>
    <w:p w:rsidRPr="00CF30B2" w:rsidR="000E202B" w:rsidP="000E202B" w:rsidRDefault="000E202B" w14:paraId="3A1BCFA8" w14:textId="1F91DA26">
      <w:pPr>
        <w:pStyle w:val="Heading1"/>
        <w:spacing w:after="0"/>
        <w:rPr>
          <w:rFonts w:ascii="NTPreCursive" w:hAnsi="NTPreCursive"/>
          <w:b w:val="0"/>
          <w:sz w:val="24"/>
          <w:szCs w:val="24"/>
        </w:rPr>
      </w:pPr>
      <w:r w:rsidRPr="00CF30B2">
        <w:rPr>
          <w:rFonts w:ascii="NTPreCursive" w:hAnsi="NTPreCursive"/>
          <w:sz w:val="24"/>
          <w:szCs w:val="24"/>
        </w:rPr>
        <w:t>POLICE CLEARANCE</w:t>
      </w:r>
    </w:p>
    <w:p w:rsidRPr="00CF30B2" w:rsidR="000E202B" w:rsidP="000E202B" w:rsidRDefault="000E202B" w14:paraId="37345E8B" w14:textId="4C5F529E">
      <w:pPr>
        <w:pStyle w:val="BodyText"/>
        <w:spacing w:after="0"/>
        <w:rPr>
          <w:rFonts w:ascii="NTPreCursive" w:hAnsi="NTPreCursive"/>
          <w:sz w:val="24"/>
        </w:rPr>
      </w:pPr>
      <w:r w:rsidRPr="00CF30B2">
        <w:rPr>
          <w:rFonts w:ascii="NTPreCursive" w:hAnsi="NTPreCursive"/>
          <w:sz w:val="24"/>
        </w:rPr>
        <w:t>All adults participating in any activities involving intimate/close personal contact will have undergone statutory police checks.</w:t>
      </w:r>
    </w:p>
    <w:p w:rsidRPr="00CF30B2" w:rsidR="000E202B" w:rsidP="000E202B" w:rsidRDefault="000E202B" w14:paraId="6F1BD7C7" w14:textId="77777777">
      <w:pPr>
        <w:spacing w:after="0"/>
        <w:rPr>
          <w:rFonts w:ascii="NTPreCursive" w:hAnsi="NTPreCursive"/>
          <w:sz w:val="24"/>
        </w:rPr>
      </w:pPr>
      <w:r w:rsidRPr="00CF30B2">
        <w:rPr>
          <w:rFonts w:ascii="NTPreCursive" w:hAnsi="NTPreCursive"/>
          <w:sz w:val="24"/>
        </w:rPr>
        <w:t>(See section referring to student/volunteer helpers).</w:t>
      </w:r>
    </w:p>
    <w:p w:rsidRPr="00CF30B2" w:rsidR="000E202B" w:rsidP="000E202B" w:rsidRDefault="000E202B" w14:paraId="1A31F2F8" w14:textId="77777777">
      <w:pPr>
        <w:spacing w:after="0"/>
        <w:rPr>
          <w:rFonts w:ascii="NTPreCursive" w:hAnsi="NTPreCursive"/>
          <w:sz w:val="24"/>
        </w:rPr>
      </w:pPr>
    </w:p>
    <w:p w:rsidRPr="00CF30B2" w:rsidR="000E202B" w:rsidP="000E202B" w:rsidRDefault="000E202B" w14:paraId="6233FA9B" w14:textId="65DAB274">
      <w:pPr>
        <w:pStyle w:val="Heading1"/>
        <w:spacing w:after="0"/>
        <w:rPr>
          <w:rFonts w:ascii="NTPreCursive" w:hAnsi="NTPreCursive"/>
          <w:b w:val="0"/>
          <w:sz w:val="24"/>
          <w:szCs w:val="24"/>
        </w:rPr>
      </w:pPr>
      <w:r w:rsidRPr="00CF30B2">
        <w:rPr>
          <w:rFonts w:ascii="NTPreCursive" w:hAnsi="NTPreCursive"/>
          <w:sz w:val="24"/>
          <w:szCs w:val="24"/>
        </w:rPr>
        <w:t>CHILD PROTECTION/ SAFEGUARDING</w:t>
      </w:r>
    </w:p>
    <w:p w:rsidRPr="00CF30B2" w:rsidR="000E202B" w:rsidP="000E202B" w:rsidRDefault="000E202B" w14:paraId="091E4D95" w14:textId="4EAE6364">
      <w:pPr>
        <w:pStyle w:val="BodyText2"/>
        <w:spacing w:after="0" w:line="240" w:lineRule="auto"/>
        <w:rPr>
          <w:rFonts w:ascii="NTPreCursive" w:hAnsi="NTPreCursive"/>
          <w:b/>
          <w:sz w:val="24"/>
        </w:rPr>
      </w:pPr>
      <w:r w:rsidRPr="00CF30B2">
        <w:rPr>
          <w:rFonts w:ascii="NTPreCursive" w:hAnsi="NTPreCursive"/>
          <w:sz w:val="24"/>
        </w:rPr>
        <w:t>Any child protection issues arising from intimate care contact must be reported to the designated staff in school responsible for child protection.  Procedures should follow the Child Protection/ Safeg</w:t>
      </w:r>
      <w:r w:rsidR="004B4059">
        <w:rPr>
          <w:rFonts w:ascii="NTPreCursive" w:hAnsi="NTPreCursive"/>
          <w:sz w:val="24"/>
        </w:rPr>
        <w:t>u</w:t>
      </w:r>
      <w:r w:rsidRPr="00CF30B2">
        <w:rPr>
          <w:rFonts w:ascii="NTPreCursive" w:hAnsi="NTPreCursive"/>
          <w:sz w:val="24"/>
        </w:rPr>
        <w:t xml:space="preserve">arding Policy.  The designated staff are </w:t>
      </w:r>
      <w:proofErr w:type="spellStart"/>
      <w:r w:rsidRPr="00CF30B2" w:rsidR="001D0FA9">
        <w:rPr>
          <w:rFonts w:ascii="NTPreCursive" w:hAnsi="NTPreCursive"/>
          <w:b/>
          <w:sz w:val="24"/>
        </w:rPr>
        <w:t>Mrs</w:t>
      </w:r>
      <w:proofErr w:type="spellEnd"/>
      <w:r w:rsidRPr="00CF30B2" w:rsidR="001D0FA9">
        <w:rPr>
          <w:rFonts w:ascii="NTPreCursive" w:hAnsi="NTPreCursive"/>
          <w:b/>
          <w:sz w:val="24"/>
        </w:rPr>
        <w:t xml:space="preserve"> Callaghan, </w:t>
      </w:r>
      <w:proofErr w:type="spellStart"/>
      <w:r w:rsidRPr="00CF30B2" w:rsidR="001D0FA9">
        <w:rPr>
          <w:rFonts w:ascii="NTPreCursive" w:hAnsi="NTPreCursive"/>
          <w:b/>
          <w:sz w:val="24"/>
        </w:rPr>
        <w:t>Mrs</w:t>
      </w:r>
      <w:proofErr w:type="spellEnd"/>
      <w:r w:rsidRPr="00CF30B2" w:rsidR="001D0FA9">
        <w:rPr>
          <w:rFonts w:ascii="NTPreCursive" w:hAnsi="NTPreCursive"/>
          <w:b/>
          <w:sz w:val="24"/>
        </w:rPr>
        <w:t xml:space="preserve"> Phelan and </w:t>
      </w:r>
      <w:proofErr w:type="spellStart"/>
      <w:r w:rsidRPr="00CF30B2" w:rsidR="001D0FA9">
        <w:rPr>
          <w:rFonts w:ascii="NTPreCursive" w:hAnsi="NTPreCursive"/>
          <w:b/>
          <w:sz w:val="24"/>
        </w:rPr>
        <w:t>Mrs</w:t>
      </w:r>
      <w:proofErr w:type="spellEnd"/>
      <w:r w:rsidRPr="00CF30B2" w:rsidR="001D0FA9">
        <w:rPr>
          <w:rFonts w:ascii="NTPreCursive" w:hAnsi="NTPreCursive"/>
          <w:b/>
          <w:sz w:val="24"/>
        </w:rPr>
        <w:t xml:space="preserve"> Meeks.</w:t>
      </w:r>
    </w:p>
    <w:p w:rsidRPr="00CF30B2" w:rsidR="000E202B" w:rsidP="000E202B" w:rsidRDefault="000E202B" w14:paraId="25754F35" w14:textId="77777777">
      <w:pPr>
        <w:pStyle w:val="BodyText2"/>
        <w:spacing w:after="0" w:line="240" w:lineRule="auto"/>
        <w:rPr>
          <w:rFonts w:ascii="NTPreCursive" w:hAnsi="NTPreCursive"/>
          <w:i/>
          <w:sz w:val="24"/>
          <w:u w:val="single"/>
        </w:rPr>
      </w:pPr>
    </w:p>
    <w:p w:rsidRPr="00CF30B2" w:rsidR="000E202B" w:rsidP="000E202B" w:rsidRDefault="000E202B" w14:paraId="7B9034EC" w14:textId="26039B0A">
      <w:pPr>
        <w:pStyle w:val="BodyText2"/>
        <w:spacing w:after="0" w:line="240" w:lineRule="auto"/>
        <w:rPr>
          <w:rFonts w:ascii="NTPreCursive" w:hAnsi="NTPreCursive"/>
          <w:b/>
          <w:sz w:val="24"/>
        </w:rPr>
      </w:pPr>
      <w:r w:rsidRPr="00CF30B2">
        <w:rPr>
          <w:rFonts w:ascii="NTPreCursive" w:hAnsi="NTPreCursive"/>
          <w:b/>
          <w:sz w:val="24"/>
        </w:rPr>
        <w:t>HEALTH AND SAFETY</w:t>
      </w:r>
    </w:p>
    <w:p w:rsidRPr="00CF30B2" w:rsidR="000E202B" w:rsidP="000E202B" w:rsidRDefault="000E202B" w14:paraId="1BA1CDD4" w14:textId="77CDA8AE">
      <w:pPr>
        <w:pStyle w:val="BodyText2"/>
        <w:spacing w:after="0" w:line="240" w:lineRule="auto"/>
        <w:jc w:val="both"/>
        <w:rPr>
          <w:rFonts w:ascii="NTPreCursive" w:hAnsi="NTPreCursive"/>
          <w:sz w:val="24"/>
        </w:rPr>
      </w:pPr>
      <w:r w:rsidRPr="00CF30B2">
        <w:rPr>
          <w:rFonts w:ascii="NTPreCursive" w:hAnsi="NTPreCursive"/>
          <w:sz w:val="24"/>
        </w:rPr>
        <w:t>All staff should be aware of and adhere to the general health and safety guidelines as documented by the LA.  Appropriate risk assessments should be carried out.  Any health and safety concerns or queries should be taken up with the Head</w:t>
      </w:r>
      <w:r w:rsidR="004B4059">
        <w:rPr>
          <w:rFonts w:ascii="NTPreCursive" w:hAnsi="NTPreCursive"/>
          <w:sz w:val="24"/>
        </w:rPr>
        <w:t xml:space="preserve">teacher </w:t>
      </w:r>
      <w:r w:rsidRPr="00CF30B2">
        <w:rPr>
          <w:rFonts w:ascii="NTPreCursive" w:hAnsi="NTPreCursive"/>
          <w:sz w:val="24"/>
        </w:rPr>
        <w:t>who will act upon the information.</w:t>
      </w:r>
    </w:p>
    <w:p w:rsidRPr="00CF30B2" w:rsidR="000E202B" w:rsidP="000E202B" w:rsidRDefault="000E202B" w14:paraId="339208DC" w14:textId="77777777">
      <w:pPr>
        <w:pStyle w:val="BodyText2"/>
        <w:spacing w:after="0" w:line="240" w:lineRule="auto"/>
        <w:jc w:val="both"/>
        <w:rPr>
          <w:rFonts w:ascii="NTPreCursive" w:hAnsi="NTPreCursive"/>
          <w:i/>
          <w:sz w:val="24"/>
        </w:rPr>
      </w:pPr>
    </w:p>
    <w:p w:rsidRPr="00CF30B2" w:rsidR="000E202B" w:rsidP="000E202B" w:rsidRDefault="000E202B" w14:paraId="30C19AAF" w14:textId="21681C68">
      <w:pPr>
        <w:pStyle w:val="BodyText2"/>
        <w:spacing w:after="0" w:line="240" w:lineRule="auto"/>
        <w:rPr>
          <w:rFonts w:ascii="NTPreCursive" w:hAnsi="NTPreCursive"/>
          <w:b/>
          <w:u w:val="single"/>
        </w:rPr>
      </w:pPr>
      <w:r w:rsidRPr="00CF30B2">
        <w:rPr>
          <w:rFonts w:ascii="NTPreCursive" w:hAnsi="NTPreCursive"/>
          <w:b/>
          <w:u w:val="single"/>
        </w:rPr>
        <w:t>THE ROLE OF STUDENTS/VOLUNTEER HELPERS.</w:t>
      </w:r>
    </w:p>
    <w:p w:rsidRPr="00CF30B2" w:rsidR="000E202B" w:rsidP="000E202B" w:rsidRDefault="000E202B" w14:paraId="0E57F6E1" w14:textId="77777777">
      <w:pPr>
        <w:pStyle w:val="BodyText2"/>
        <w:numPr>
          <w:ilvl w:val="0"/>
          <w:numId w:val="41"/>
        </w:numPr>
        <w:spacing w:after="0" w:line="240" w:lineRule="auto"/>
        <w:rPr>
          <w:rFonts w:ascii="NTPreCursive" w:hAnsi="NTPreCursive"/>
          <w:i/>
          <w:sz w:val="24"/>
        </w:rPr>
      </w:pPr>
      <w:r w:rsidRPr="00CF30B2">
        <w:rPr>
          <w:rFonts w:ascii="NTPreCursive" w:hAnsi="NTPreCursive"/>
          <w:sz w:val="24"/>
        </w:rPr>
        <w:t xml:space="preserve">Should </w:t>
      </w:r>
      <w:r w:rsidRPr="00CF30B2">
        <w:rPr>
          <w:rFonts w:ascii="NTPreCursive" w:hAnsi="NTPreCursive"/>
          <w:b/>
          <w:sz w:val="24"/>
          <w:u w:val="single"/>
        </w:rPr>
        <w:t>not</w:t>
      </w:r>
      <w:r w:rsidRPr="00CF30B2">
        <w:rPr>
          <w:rFonts w:ascii="NTPreCursive" w:hAnsi="NTPreCursive"/>
          <w:sz w:val="24"/>
        </w:rPr>
        <w:t xml:space="preserve"> assist in toileting pupils.</w:t>
      </w:r>
    </w:p>
    <w:p w:rsidRPr="00CF30B2" w:rsidR="000E202B" w:rsidP="000E202B" w:rsidRDefault="000E202B" w14:paraId="5FA6DE44" w14:textId="77777777">
      <w:pPr>
        <w:pStyle w:val="BodyText2"/>
        <w:numPr>
          <w:ilvl w:val="0"/>
          <w:numId w:val="41"/>
        </w:numPr>
        <w:spacing w:after="0" w:line="240" w:lineRule="auto"/>
        <w:rPr>
          <w:rFonts w:ascii="NTPreCursive" w:hAnsi="NTPreCursive"/>
          <w:b/>
          <w:i/>
          <w:sz w:val="24"/>
        </w:rPr>
      </w:pPr>
      <w:r w:rsidRPr="00CF30B2">
        <w:rPr>
          <w:rFonts w:ascii="NTPreCursive" w:hAnsi="NTPreCursive"/>
          <w:sz w:val="24"/>
        </w:rPr>
        <w:t>May assist in helping pupils change for PE if supervised by a member of school</w:t>
      </w:r>
      <w:r w:rsidRPr="00CF30B2">
        <w:rPr>
          <w:rFonts w:ascii="NTPreCursive" w:hAnsi="NTPreCursive"/>
          <w:b/>
          <w:sz w:val="24"/>
        </w:rPr>
        <w:t xml:space="preserve"> </w:t>
      </w:r>
      <w:r w:rsidRPr="00CF30B2">
        <w:rPr>
          <w:rFonts w:ascii="NTPreCursive" w:hAnsi="NTPreCursive"/>
          <w:sz w:val="24"/>
        </w:rPr>
        <w:t>staff.</w:t>
      </w:r>
    </w:p>
    <w:p w:rsidRPr="00CF30B2" w:rsidR="000E202B" w:rsidP="000E202B" w:rsidRDefault="000E202B" w14:paraId="1FA9D050" w14:textId="77777777">
      <w:pPr>
        <w:pStyle w:val="BodyText2"/>
        <w:numPr>
          <w:ilvl w:val="0"/>
          <w:numId w:val="41"/>
        </w:numPr>
        <w:spacing w:after="0" w:line="240" w:lineRule="auto"/>
        <w:rPr>
          <w:rFonts w:ascii="NTPreCursive" w:hAnsi="NTPreCursive"/>
          <w:b/>
          <w:i/>
          <w:sz w:val="24"/>
        </w:rPr>
      </w:pPr>
      <w:r w:rsidRPr="00CF30B2">
        <w:rPr>
          <w:rFonts w:ascii="NTPreCursive" w:hAnsi="NTPreCursive"/>
          <w:sz w:val="24"/>
        </w:rPr>
        <w:t>May assist at the dining table in general situations.</w:t>
      </w:r>
    </w:p>
    <w:p w:rsidRPr="00CF30B2" w:rsidR="000E202B" w:rsidP="000E202B" w:rsidRDefault="000E202B" w14:paraId="50A95F55" w14:textId="77777777">
      <w:pPr>
        <w:pStyle w:val="BodyText2"/>
        <w:numPr>
          <w:ilvl w:val="0"/>
          <w:numId w:val="41"/>
        </w:numPr>
        <w:spacing w:after="0" w:line="240" w:lineRule="auto"/>
        <w:rPr>
          <w:rFonts w:ascii="NTPreCursive" w:hAnsi="NTPreCursive"/>
          <w:b/>
          <w:i/>
          <w:sz w:val="24"/>
        </w:rPr>
      </w:pPr>
      <w:r w:rsidRPr="00CF30B2">
        <w:rPr>
          <w:rFonts w:ascii="NTPreCursive" w:hAnsi="NTPreCursive"/>
          <w:sz w:val="24"/>
        </w:rPr>
        <w:t xml:space="preserve">Must </w:t>
      </w:r>
      <w:r w:rsidRPr="00CF30B2">
        <w:rPr>
          <w:rFonts w:ascii="NTPreCursive" w:hAnsi="NTPreCursive"/>
          <w:b/>
          <w:sz w:val="24"/>
          <w:u w:val="single"/>
        </w:rPr>
        <w:t>not</w:t>
      </w:r>
      <w:r w:rsidRPr="00CF30B2">
        <w:rPr>
          <w:rFonts w:ascii="NTPreCursive" w:hAnsi="NTPreCursive"/>
          <w:sz w:val="24"/>
        </w:rPr>
        <w:t xml:space="preserve"> assist with any feeding requiring medical training to give food </w:t>
      </w:r>
    </w:p>
    <w:p w:rsidRPr="00CF30B2" w:rsidR="000E202B" w:rsidP="000E202B" w:rsidRDefault="000E202B" w14:paraId="0CBB2AA8" w14:textId="77777777">
      <w:pPr>
        <w:pStyle w:val="BodyText2"/>
        <w:numPr>
          <w:ilvl w:val="0"/>
          <w:numId w:val="41"/>
        </w:numPr>
        <w:spacing w:after="0" w:line="240" w:lineRule="auto"/>
        <w:rPr>
          <w:rFonts w:ascii="NTPreCursive" w:hAnsi="NTPreCursive"/>
          <w:b/>
          <w:i/>
          <w:sz w:val="24"/>
        </w:rPr>
      </w:pPr>
      <w:r w:rsidRPr="00CF30B2">
        <w:rPr>
          <w:rFonts w:ascii="NTPreCursive" w:hAnsi="NTPreCursive"/>
          <w:sz w:val="24"/>
        </w:rPr>
        <w:t>Must be supervised and not put in a situation where they are alone with pupils except in extreme, emergency circumstances.</w:t>
      </w:r>
    </w:p>
    <w:p w:rsidRPr="00CF30B2" w:rsidR="000E202B" w:rsidP="000E202B" w:rsidRDefault="000E202B" w14:paraId="03601C4B" w14:textId="046A9D24">
      <w:pPr>
        <w:pStyle w:val="BodyText2"/>
        <w:rPr>
          <w:rFonts w:ascii="NTPreCursive" w:hAnsi="NTPreCursive"/>
          <w:i/>
          <w:u w:val="single"/>
        </w:rPr>
      </w:pPr>
    </w:p>
    <w:p w:rsidRPr="00CF30B2" w:rsidR="000E202B" w:rsidP="5B58CCB5" w:rsidRDefault="000E202B" w14:paraId="7DF34A04" w14:textId="2E1E15D8">
      <w:pPr>
        <w:pStyle w:val="BodyText2"/>
        <w:spacing w:after="0" w:line="240" w:lineRule="auto"/>
        <w:rPr>
          <w:rFonts w:ascii="NTPreCursive" w:hAnsi="NTPreCursive" w:cs="Arial"/>
          <w:b w:val="1"/>
          <w:bCs w:val="1"/>
          <w:sz w:val="24"/>
          <w:szCs w:val="24"/>
          <w:u w:val="single"/>
        </w:rPr>
      </w:pPr>
      <w:r w:rsidRPr="5B58CCB5" w:rsidR="000E202B">
        <w:rPr>
          <w:rFonts w:ascii="NTPreCursive" w:hAnsi="NTPreCursive" w:cs="Arial"/>
          <w:b w:val="1"/>
          <w:bCs w:val="1"/>
          <w:sz w:val="24"/>
          <w:szCs w:val="24"/>
          <w:u w:val="single"/>
        </w:rPr>
        <w:t>GUIDELINES</w:t>
      </w:r>
    </w:p>
    <w:p w:rsidRPr="00CF30B2" w:rsidR="000E202B" w:rsidP="000E202B" w:rsidRDefault="000E202B" w14:paraId="2ACCF548" w14:textId="2121B4C9">
      <w:pPr>
        <w:pStyle w:val="BodyText2"/>
        <w:spacing w:after="0" w:line="240" w:lineRule="auto"/>
        <w:rPr>
          <w:rFonts w:ascii="NTPreCursive" w:hAnsi="NTPreCursive" w:cs="Arial"/>
          <w:b/>
          <w:sz w:val="24"/>
          <w:u w:val="single"/>
        </w:rPr>
      </w:pPr>
      <w:r w:rsidRPr="00CF30B2">
        <w:rPr>
          <w:rFonts w:ascii="NTPreCursive" w:hAnsi="NTPreCursive" w:cs="Arial"/>
          <w:b/>
          <w:sz w:val="24"/>
          <w:u w:val="single"/>
        </w:rPr>
        <w:t>Toileting/changing</w:t>
      </w:r>
    </w:p>
    <w:p w:rsidRPr="00CF30B2" w:rsidR="000E202B" w:rsidP="000E202B" w:rsidRDefault="000E202B" w14:paraId="13EA8E12" w14:textId="77777777">
      <w:pPr>
        <w:pStyle w:val="BodyText2"/>
        <w:spacing w:after="0" w:line="240" w:lineRule="auto"/>
        <w:rPr>
          <w:rFonts w:ascii="NTPreCursive" w:hAnsi="NTPreCursive" w:cs="Arial"/>
          <w:i/>
          <w:sz w:val="24"/>
        </w:rPr>
      </w:pPr>
      <w:r w:rsidRPr="00CF30B2">
        <w:rPr>
          <w:rFonts w:ascii="NTPreCursive" w:hAnsi="NTPreCursive" w:cs="Arial"/>
          <w:sz w:val="24"/>
        </w:rPr>
        <w:t>The following must be taken into consideration:</w:t>
      </w:r>
    </w:p>
    <w:p w:rsidRPr="00CF30B2" w:rsidR="000E202B" w:rsidP="000E202B" w:rsidRDefault="000E202B" w14:paraId="285903E2" w14:textId="77777777">
      <w:pPr>
        <w:pStyle w:val="BodyText2"/>
        <w:spacing w:after="0" w:line="240" w:lineRule="auto"/>
        <w:rPr>
          <w:rFonts w:ascii="NTPreCursive" w:hAnsi="NTPreCursive" w:cs="Arial"/>
          <w:i/>
          <w:sz w:val="24"/>
        </w:rPr>
      </w:pPr>
    </w:p>
    <w:p w:rsidRPr="00CF30B2" w:rsidR="000E202B" w:rsidP="000E202B" w:rsidRDefault="000E202B" w14:paraId="79F6C98B"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The need for privacy whilst being aware of the need to protect staff from allegations of and pupils from possible inappropriate touching.</w:t>
      </w:r>
    </w:p>
    <w:p w:rsidRPr="00CF30B2" w:rsidR="000E202B" w:rsidP="000E202B" w:rsidRDefault="000E202B" w14:paraId="0B9ECE8A" w14:textId="77777777">
      <w:pPr>
        <w:pStyle w:val="BodyText2"/>
        <w:spacing w:after="0" w:line="240" w:lineRule="auto"/>
        <w:rPr>
          <w:rFonts w:ascii="NTPreCursive" w:hAnsi="NTPreCursive" w:cs="Arial"/>
          <w:i/>
          <w:sz w:val="24"/>
        </w:rPr>
      </w:pPr>
    </w:p>
    <w:p w:rsidRPr="00CF30B2" w:rsidR="000E202B" w:rsidP="000E202B" w:rsidRDefault="000E202B" w14:paraId="66662D1E"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Consistency of approach with necessary information being communicated to all appropriate staff.</w:t>
      </w:r>
    </w:p>
    <w:p w:rsidRPr="00CF30B2" w:rsidR="000E202B" w:rsidP="000E202B" w:rsidRDefault="000E202B" w14:paraId="78DDBF72" w14:textId="77777777">
      <w:pPr>
        <w:pStyle w:val="BodyText2"/>
        <w:spacing w:after="0" w:line="240" w:lineRule="auto"/>
        <w:rPr>
          <w:rFonts w:ascii="NTPreCursive" w:hAnsi="NTPreCursive" w:cs="Arial"/>
          <w:i/>
          <w:sz w:val="24"/>
        </w:rPr>
      </w:pPr>
    </w:p>
    <w:p w:rsidRPr="00CF30B2" w:rsidR="000E202B" w:rsidP="000E202B" w:rsidRDefault="000E202B" w14:paraId="6E0679AA"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The need to encourage as much independence as possible using the progression of skills.</w:t>
      </w:r>
    </w:p>
    <w:p w:rsidRPr="00CF30B2" w:rsidR="000E202B" w:rsidP="000E202B" w:rsidRDefault="000E202B" w14:paraId="09765557" w14:textId="77777777">
      <w:pPr>
        <w:pStyle w:val="BodyText2"/>
        <w:spacing w:after="0" w:line="240" w:lineRule="auto"/>
        <w:rPr>
          <w:rFonts w:ascii="NTPreCursive" w:hAnsi="NTPreCursive" w:cs="Arial"/>
          <w:i/>
          <w:sz w:val="24"/>
        </w:rPr>
      </w:pPr>
    </w:p>
    <w:p w:rsidRPr="00CF30B2" w:rsidR="000E202B" w:rsidP="000E202B" w:rsidRDefault="000E202B" w14:paraId="1BB49159" w14:textId="77777777">
      <w:pPr>
        <w:pStyle w:val="BodyText2"/>
        <w:spacing w:after="0" w:line="240" w:lineRule="auto"/>
        <w:rPr>
          <w:rFonts w:ascii="NTPreCursive" w:hAnsi="NTPreCursive" w:cs="Arial"/>
          <w:i/>
          <w:sz w:val="24"/>
        </w:rPr>
      </w:pPr>
      <w:r w:rsidRPr="00CF30B2">
        <w:rPr>
          <w:rFonts w:ascii="NTPreCursive" w:hAnsi="NTPreCursive" w:cs="Arial"/>
          <w:sz w:val="24"/>
        </w:rPr>
        <w:t>-    opportunity</w:t>
      </w:r>
    </w:p>
    <w:p w:rsidRPr="00CF30B2" w:rsidR="000E202B" w:rsidP="000E202B" w:rsidRDefault="000E202B" w14:paraId="7938B348" w14:textId="77777777">
      <w:pPr>
        <w:pStyle w:val="BodyText2"/>
        <w:numPr>
          <w:ilvl w:val="0"/>
          <w:numId w:val="43"/>
        </w:numPr>
        <w:spacing w:after="0" w:line="240" w:lineRule="auto"/>
        <w:rPr>
          <w:rFonts w:ascii="NTPreCursive" w:hAnsi="NTPreCursive" w:cs="Arial"/>
          <w:i/>
          <w:sz w:val="24"/>
        </w:rPr>
      </w:pPr>
      <w:r w:rsidRPr="00CF30B2">
        <w:rPr>
          <w:rFonts w:ascii="NTPreCursive" w:hAnsi="NTPreCursive" w:cs="Arial"/>
          <w:sz w:val="24"/>
        </w:rPr>
        <w:t>dependence</w:t>
      </w:r>
    </w:p>
    <w:p w:rsidRPr="00CF30B2" w:rsidR="000E202B" w:rsidP="000E202B" w:rsidRDefault="000E202B" w14:paraId="0F42DAF4" w14:textId="77777777">
      <w:pPr>
        <w:pStyle w:val="BodyText2"/>
        <w:numPr>
          <w:ilvl w:val="0"/>
          <w:numId w:val="43"/>
        </w:numPr>
        <w:spacing w:after="0" w:line="240" w:lineRule="auto"/>
        <w:rPr>
          <w:rFonts w:ascii="NTPreCursive" w:hAnsi="NTPreCursive" w:cs="Arial"/>
          <w:i/>
          <w:sz w:val="24"/>
        </w:rPr>
      </w:pPr>
      <w:r w:rsidRPr="00CF30B2">
        <w:rPr>
          <w:rFonts w:ascii="NTPreCursive" w:hAnsi="NTPreCursive" w:cs="Arial"/>
          <w:sz w:val="24"/>
        </w:rPr>
        <w:t>co-operation</w:t>
      </w:r>
    </w:p>
    <w:p w:rsidRPr="00CF30B2" w:rsidR="000E202B" w:rsidP="000E202B" w:rsidRDefault="000E202B" w14:paraId="12D6779E" w14:textId="77777777">
      <w:pPr>
        <w:pStyle w:val="BodyText2"/>
        <w:numPr>
          <w:ilvl w:val="0"/>
          <w:numId w:val="43"/>
        </w:numPr>
        <w:spacing w:after="0" w:line="240" w:lineRule="auto"/>
        <w:rPr>
          <w:rFonts w:ascii="NTPreCursive" w:hAnsi="NTPreCursive" w:cs="Arial"/>
          <w:i/>
          <w:sz w:val="24"/>
        </w:rPr>
      </w:pPr>
      <w:r w:rsidRPr="00CF30B2">
        <w:rPr>
          <w:rFonts w:ascii="NTPreCursive" w:hAnsi="NTPreCursive" w:cs="Arial"/>
          <w:sz w:val="24"/>
        </w:rPr>
        <w:t>participation</w:t>
      </w:r>
    </w:p>
    <w:p w:rsidRPr="00CF30B2" w:rsidR="000E202B" w:rsidP="000E202B" w:rsidRDefault="000E202B" w14:paraId="48B7ABFC" w14:textId="77777777">
      <w:pPr>
        <w:pStyle w:val="BodyText2"/>
        <w:numPr>
          <w:ilvl w:val="0"/>
          <w:numId w:val="43"/>
        </w:numPr>
        <w:spacing w:after="0" w:line="240" w:lineRule="auto"/>
        <w:rPr>
          <w:rFonts w:ascii="NTPreCursive" w:hAnsi="NTPreCursive" w:cs="Arial"/>
          <w:i/>
          <w:sz w:val="24"/>
        </w:rPr>
      </w:pPr>
      <w:r w:rsidRPr="00CF30B2">
        <w:rPr>
          <w:rFonts w:ascii="NTPreCursive" w:hAnsi="NTPreCursive" w:cs="Arial"/>
          <w:sz w:val="24"/>
        </w:rPr>
        <w:t>supervised independent action</w:t>
      </w:r>
    </w:p>
    <w:p w:rsidRPr="00CF30B2" w:rsidR="000E202B" w:rsidP="000E202B" w:rsidRDefault="000E202B" w14:paraId="494DB63E" w14:textId="77777777">
      <w:pPr>
        <w:pStyle w:val="BodyText2"/>
        <w:numPr>
          <w:ilvl w:val="0"/>
          <w:numId w:val="43"/>
        </w:numPr>
        <w:spacing w:after="0" w:line="240" w:lineRule="auto"/>
        <w:rPr>
          <w:rFonts w:ascii="NTPreCursive" w:hAnsi="NTPreCursive" w:cs="Arial"/>
          <w:i/>
          <w:sz w:val="24"/>
        </w:rPr>
      </w:pPr>
      <w:r w:rsidRPr="00CF30B2">
        <w:rPr>
          <w:rFonts w:ascii="NTPreCursive" w:hAnsi="NTPreCursive" w:cs="Arial"/>
          <w:sz w:val="24"/>
        </w:rPr>
        <w:t>independence</w:t>
      </w:r>
    </w:p>
    <w:p w:rsidRPr="00CF30B2" w:rsidR="000E202B" w:rsidP="000E202B" w:rsidRDefault="000E202B" w14:paraId="45553E3E" w14:textId="77777777">
      <w:pPr>
        <w:pStyle w:val="BodyText2"/>
        <w:spacing w:after="0" w:line="240" w:lineRule="auto"/>
        <w:rPr>
          <w:rFonts w:ascii="NTPreCursive" w:hAnsi="NTPreCursive" w:cs="Arial"/>
          <w:i/>
          <w:sz w:val="24"/>
        </w:rPr>
      </w:pPr>
    </w:p>
    <w:p w:rsidRPr="00CF30B2" w:rsidR="000E202B" w:rsidP="000E202B" w:rsidRDefault="000E202B" w14:paraId="7241A291" w14:textId="57C46616">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An awareness of assistant’s own personal hygiene and the use of appropriate aids – gloves, aprons etc.</w:t>
      </w:r>
    </w:p>
    <w:p w:rsidRPr="00CF30B2" w:rsidR="000E202B" w:rsidP="000E202B" w:rsidRDefault="000E202B" w14:paraId="5B0690E8" w14:textId="77777777">
      <w:pPr>
        <w:pStyle w:val="BodyText2"/>
        <w:spacing w:after="0" w:line="240" w:lineRule="auto"/>
        <w:rPr>
          <w:rFonts w:ascii="NTPreCursive" w:hAnsi="NTPreCursive" w:cs="Arial"/>
          <w:i/>
          <w:sz w:val="24"/>
        </w:rPr>
      </w:pPr>
    </w:p>
    <w:p w:rsidRPr="00CF30B2" w:rsidR="000E202B" w:rsidP="000E202B" w:rsidRDefault="000E202B" w14:paraId="25F1F46B"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An awareness of general hygiene and disposal of waste. (NB. Soiled disposable nappies, catheters etc. are not clinical waste – double bagging is sufficient).</w:t>
      </w:r>
    </w:p>
    <w:p w:rsidRPr="00CF30B2" w:rsidR="000E202B" w:rsidP="000E202B" w:rsidRDefault="000E202B" w14:paraId="4E3A6212" w14:textId="77777777">
      <w:pPr>
        <w:pStyle w:val="BodyText2"/>
        <w:spacing w:after="0" w:line="240" w:lineRule="auto"/>
        <w:rPr>
          <w:rFonts w:ascii="NTPreCursive" w:hAnsi="NTPreCursive" w:cs="Arial"/>
          <w:i/>
          <w:sz w:val="24"/>
        </w:rPr>
      </w:pPr>
    </w:p>
    <w:p w:rsidRPr="00CF30B2" w:rsidR="000E202B" w:rsidP="000E202B" w:rsidRDefault="000E202B" w14:paraId="30D12508"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 xml:space="preserve">The need to ensure that females (and boys who </w:t>
      </w:r>
      <w:proofErr w:type="spellStart"/>
      <w:r w:rsidRPr="00CF30B2">
        <w:rPr>
          <w:rFonts w:ascii="NTPreCursive" w:hAnsi="NTPreCursive" w:cs="Arial"/>
          <w:sz w:val="24"/>
        </w:rPr>
        <w:t>catheterise</w:t>
      </w:r>
      <w:proofErr w:type="spellEnd"/>
      <w:r w:rsidRPr="00CF30B2">
        <w:rPr>
          <w:rFonts w:ascii="NTPreCursive" w:hAnsi="NTPreCursive" w:cs="Arial"/>
          <w:sz w:val="24"/>
        </w:rPr>
        <w:t>) are cleaned front to back.</w:t>
      </w:r>
    </w:p>
    <w:p w:rsidRPr="00CF30B2" w:rsidR="000E202B" w:rsidP="000E202B" w:rsidRDefault="000E202B" w14:paraId="62866B3C" w14:textId="77777777">
      <w:pPr>
        <w:pStyle w:val="BodyText2"/>
        <w:spacing w:after="0" w:line="240" w:lineRule="auto"/>
        <w:rPr>
          <w:rFonts w:ascii="NTPreCursive" w:hAnsi="NTPreCursive" w:cs="Arial"/>
          <w:i/>
          <w:sz w:val="24"/>
        </w:rPr>
      </w:pPr>
    </w:p>
    <w:p w:rsidRPr="00CF30B2" w:rsidR="000E202B" w:rsidP="000E202B" w:rsidRDefault="004B4059" w14:paraId="59CCDA00" w14:textId="5CB40950">
      <w:pPr>
        <w:pStyle w:val="BodyText2"/>
        <w:numPr>
          <w:ilvl w:val="0"/>
          <w:numId w:val="42"/>
        </w:numPr>
        <w:spacing w:after="0" w:line="240" w:lineRule="auto"/>
        <w:rPr>
          <w:rFonts w:ascii="NTPreCursive" w:hAnsi="NTPreCursive" w:cs="Arial"/>
          <w:i/>
          <w:sz w:val="24"/>
        </w:rPr>
      </w:pPr>
      <w:r>
        <w:rPr>
          <w:rFonts w:ascii="NTPreCursive" w:hAnsi="NTPreCursive" w:cs="Arial"/>
          <w:sz w:val="24"/>
        </w:rPr>
        <w:t>In line with our medicine policy, cream can only be used if prescribed and applied by the pupil.</w:t>
      </w:r>
    </w:p>
    <w:p w:rsidRPr="00CF30B2" w:rsidR="000E202B" w:rsidP="000E202B" w:rsidRDefault="000E202B" w14:paraId="22D41FD9" w14:textId="77777777">
      <w:pPr>
        <w:pStyle w:val="BodyText2"/>
        <w:spacing w:after="0" w:line="240" w:lineRule="auto"/>
        <w:rPr>
          <w:rFonts w:ascii="NTPreCursive" w:hAnsi="NTPreCursive" w:cs="Arial"/>
          <w:i/>
          <w:sz w:val="24"/>
        </w:rPr>
      </w:pPr>
    </w:p>
    <w:p w:rsidRPr="00CF30B2" w:rsidR="000E202B" w:rsidP="000E202B" w:rsidRDefault="000E202B" w14:paraId="3ED6863F"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The appropriateness of male/female assistance with boy/girl pupils. This to be agreed upon.</w:t>
      </w:r>
    </w:p>
    <w:p w:rsidRPr="00CF30B2" w:rsidR="000E202B" w:rsidP="000E202B" w:rsidRDefault="000E202B" w14:paraId="46E9047D" w14:textId="77777777">
      <w:pPr>
        <w:pStyle w:val="BodyText2"/>
        <w:spacing w:after="0" w:line="240" w:lineRule="auto"/>
        <w:rPr>
          <w:rFonts w:ascii="NTPreCursive" w:hAnsi="NTPreCursive" w:cs="Arial"/>
          <w:i/>
          <w:sz w:val="24"/>
        </w:rPr>
      </w:pPr>
    </w:p>
    <w:p w:rsidRPr="00CF30B2" w:rsidR="000E202B" w:rsidP="000E202B" w:rsidRDefault="000E202B" w14:paraId="745E14EF" w14:textId="77777777">
      <w:pPr>
        <w:pStyle w:val="BodyText2"/>
        <w:numPr>
          <w:ilvl w:val="0"/>
          <w:numId w:val="42"/>
        </w:numPr>
        <w:spacing w:after="0" w:line="240" w:lineRule="auto"/>
        <w:rPr>
          <w:rFonts w:ascii="NTPreCursive" w:hAnsi="NTPreCursive" w:cs="Arial"/>
          <w:i/>
          <w:sz w:val="24"/>
        </w:rPr>
      </w:pPr>
      <w:r w:rsidRPr="00CF30B2">
        <w:rPr>
          <w:rFonts w:ascii="NTPreCursive" w:hAnsi="NTPreCursive" w:cs="Arial"/>
          <w:sz w:val="24"/>
        </w:rPr>
        <w:t>That secure documented parental agreement to procedures is in place and is reviewed at regular intervals or if a change in circumstances takes place (see Individual Toilet Protocol pro forma).</w:t>
      </w:r>
    </w:p>
    <w:p w:rsidRPr="00CF30B2" w:rsidR="000E202B" w:rsidP="000E202B" w:rsidRDefault="000E202B" w14:paraId="585619BF" w14:textId="77777777">
      <w:pPr>
        <w:pStyle w:val="BodyText2"/>
        <w:spacing w:after="0" w:line="240" w:lineRule="auto"/>
        <w:rPr>
          <w:rFonts w:ascii="NTPreCursive" w:hAnsi="NTPreCursive" w:cs="Arial"/>
          <w:i/>
          <w:sz w:val="24"/>
        </w:rPr>
      </w:pPr>
    </w:p>
    <w:p w:rsidRPr="00CF30B2" w:rsidR="000E202B" w:rsidP="000E202B" w:rsidRDefault="000E202B" w14:paraId="7B140843" w14:textId="77777777">
      <w:pPr>
        <w:pStyle w:val="BodyText2"/>
        <w:spacing w:after="0" w:line="240" w:lineRule="auto"/>
        <w:rPr>
          <w:rFonts w:ascii="NTPreCursive" w:hAnsi="NTPreCursive" w:cs="Arial"/>
          <w:i/>
          <w:sz w:val="24"/>
        </w:rPr>
      </w:pPr>
    </w:p>
    <w:p w:rsidR="00386DED" w:rsidP="000E202B" w:rsidRDefault="00386DED" w14:paraId="333DAF27" w14:textId="77777777">
      <w:pPr>
        <w:pStyle w:val="BodyText2"/>
        <w:spacing w:after="0" w:line="240" w:lineRule="auto"/>
        <w:rPr>
          <w:rFonts w:ascii="NTPreCursive" w:hAnsi="NTPreCursive" w:cs="Arial"/>
          <w:b/>
          <w:sz w:val="24"/>
          <w:u w:val="single"/>
        </w:rPr>
      </w:pPr>
    </w:p>
    <w:p w:rsidRPr="00CF30B2" w:rsidR="000E202B" w:rsidP="000E202B" w:rsidRDefault="000E202B" w14:paraId="4E8969F7" w14:textId="306F2726">
      <w:pPr>
        <w:pStyle w:val="BodyText2"/>
        <w:spacing w:after="0" w:line="240" w:lineRule="auto"/>
        <w:rPr>
          <w:rFonts w:ascii="NTPreCursive" w:hAnsi="NTPreCursive" w:cs="Arial"/>
          <w:b/>
          <w:sz w:val="24"/>
          <w:u w:val="single"/>
        </w:rPr>
      </w:pPr>
      <w:r w:rsidRPr="00CF30B2">
        <w:rPr>
          <w:rFonts w:ascii="NTPreCursive" w:hAnsi="NTPreCursive" w:cs="Arial"/>
          <w:b/>
          <w:sz w:val="24"/>
          <w:u w:val="single"/>
        </w:rPr>
        <w:t>FEEDING/EATING</w:t>
      </w:r>
    </w:p>
    <w:p w:rsidRPr="00CF30B2" w:rsidR="000E202B" w:rsidP="000E202B" w:rsidRDefault="000E202B" w14:paraId="08B312D5" w14:textId="77777777">
      <w:pPr>
        <w:pStyle w:val="BodyText2"/>
        <w:spacing w:after="0" w:line="240" w:lineRule="auto"/>
        <w:rPr>
          <w:rFonts w:ascii="NTPreCursive" w:hAnsi="NTPreCursive" w:cs="Arial"/>
          <w:b/>
          <w:sz w:val="24"/>
          <w:u w:val="single"/>
        </w:rPr>
      </w:pPr>
    </w:p>
    <w:p w:rsidRPr="00CF30B2" w:rsidR="000E202B" w:rsidP="000E202B" w:rsidRDefault="000E202B" w14:paraId="58E630A5" w14:textId="77777777">
      <w:pPr>
        <w:pStyle w:val="BodyText2"/>
        <w:numPr>
          <w:ilvl w:val="0"/>
          <w:numId w:val="44"/>
        </w:numPr>
        <w:spacing w:after="0" w:line="240" w:lineRule="auto"/>
        <w:rPr>
          <w:rFonts w:ascii="NTPreCursive" w:hAnsi="NTPreCursive" w:cs="Arial"/>
          <w:i/>
          <w:sz w:val="24"/>
        </w:rPr>
      </w:pPr>
      <w:r w:rsidRPr="00CF30B2">
        <w:rPr>
          <w:rFonts w:ascii="NTPreCursive" w:hAnsi="NTPreCursive" w:cs="Arial"/>
          <w:sz w:val="24"/>
        </w:rPr>
        <w:t>All procedures to be kept up to date with information from health professionals and parents/</w:t>
      </w:r>
      <w:proofErr w:type="spellStart"/>
      <w:r w:rsidRPr="00CF30B2">
        <w:rPr>
          <w:rFonts w:ascii="NTPreCursive" w:hAnsi="NTPreCursive" w:cs="Arial"/>
          <w:sz w:val="24"/>
        </w:rPr>
        <w:t>carers</w:t>
      </w:r>
      <w:proofErr w:type="spellEnd"/>
      <w:r w:rsidRPr="00CF30B2">
        <w:rPr>
          <w:rFonts w:ascii="NTPreCursive" w:hAnsi="NTPreCursive" w:cs="Arial"/>
          <w:sz w:val="24"/>
        </w:rPr>
        <w:t xml:space="preserve"> regularly updated.</w:t>
      </w:r>
    </w:p>
    <w:p w:rsidRPr="00CF30B2" w:rsidR="000E202B" w:rsidP="000E202B" w:rsidRDefault="000E202B" w14:paraId="11E51DC9" w14:textId="77777777">
      <w:pPr>
        <w:pStyle w:val="BodyText2"/>
        <w:spacing w:after="0" w:line="240" w:lineRule="auto"/>
        <w:rPr>
          <w:rFonts w:ascii="NTPreCursive" w:hAnsi="NTPreCursive" w:cs="Arial"/>
          <w:i/>
          <w:sz w:val="24"/>
        </w:rPr>
      </w:pPr>
    </w:p>
    <w:p w:rsidRPr="00CF30B2" w:rsidR="000E202B" w:rsidP="000E202B" w:rsidRDefault="000E202B" w14:paraId="1DB45474" w14:textId="77777777">
      <w:pPr>
        <w:pStyle w:val="BodyText2"/>
        <w:numPr>
          <w:ilvl w:val="0"/>
          <w:numId w:val="44"/>
        </w:numPr>
        <w:spacing w:after="0" w:line="240" w:lineRule="auto"/>
        <w:rPr>
          <w:rFonts w:ascii="NTPreCursive" w:hAnsi="NTPreCursive" w:cs="Arial"/>
          <w:i/>
          <w:sz w:val="24"/>
        </w:rPr>
      </w:pPr>
      <w:r w:rsidRPr="00CF30B2">
        <w:rPr>
          <w:rFonts w:ascii="NTPreCursive" w:hAnsi="NTPreCursive" w:cs="Arial"/>
          <w:sz w:val="24"/>
        </w:rPr>
        <w:t>Account must be taken of pupil’s likes and dislikes and normal routine.</w:t>
      </w:r>
    </w:p>
    <w:p w:rsidRPr="00CF30B2" w:rsidR="000E202B" w:rsidP="000E202B" w:rsidRDefault="000E202B" w14:paraId="2A18B4F8" w14:textId="77777777">
      <w:pPr>
        <w:pStyle w:val="BodyText2"/>
        <w:spacing w:after="0" w:line="240" w:lineRule="auto"/>
        <w:rPr>
          <w:rFonts w:ascii="NTPreCursive" w:hAnsi="NTPreCursive" w:cs="Arial"/>
          <w:i/>
          <w:sz w:val="24"/>
        </w:rPr>
      </w:pPr>
    </w:p>
    <w:p w:rsidRPr="00CF30B2" w:rsidR="000E202B" w:rsidP="000E202B" w:rsidRDefault="000E202B" w14:paraId="10E344DF" w14:textId="77777777">
      <w:pPr>
        <w:pStyle w:val="BodyText2"/>
        <w:numPr>
          <w:ilvl w:val="0"/>
          <w:numId w:val="44"/>
        </w:numPr>
        <w:spacing w:after="0" w:line="240" w:lineRule="auto"/>
        <w:rPr>
          <w:rFonts w:ascii="NTPreCursive" w:hAnsi="NTPreCursive" w:cs="Arial"/>
          <w:i/>
          <w:sz w:val="24"/>
        </w:rPr>
      </w:pPr>
      <w:r w:rsidRPr="00CF30B2">
        <w:rPr>
          <w:rFonts w:ascii="NTPreCursive" w:hAnsi="NTPreCursive" w:cs="Arial"/>
          <w:sz w:val="24"/>
        </w:rPr>
        <w:t>Hygiene procedures must be adhered to.</w:t>
      </w:r>
    </w:p>
    <w:p w:rsidRPr="00CF30B2" w:rsidR="000E202B" w:rsidP="000E202B" w:rsidRDefault="000E202B" w14:paraId="79D5CA04" w14:textId="77777777">
      <w:pPr>
        <w:pStyle w:val="BodyText2"/>
        <w:spacing w:after="0" w:line="240" w:lineRule="auto"/>
        <w:rPr>
          <w:rFonts w:ascii="NTPreCursive" w:hAnsi="NTPreCursive" w:cs="Arial"/>
          <w:i/>
          <w:sz w:val="24"/>
        </w:rPr>
      </w:pPr>
    </w:p>
    <w:p w:rsidRPr="00CF30B2" w:rsidR="000E202B" w:rsidP="000E202B" w:rsidRDefault="000E202B" w14:paraId="19B405B3" w14:textId="77777777">
      <w:pPr>
        <w:pStyle w:val="BodyText2"/>
        <w:numPr>
          <w:ilvl w:val="0"/>
          <w:numId w:val="44"/>
        </w:numPr>
        <w:spacing w:after="0" w:line="240" w:lineRule="auto"/>
        <w:rPr>
          <w:rFonts w:ascii="NTPreCursive" w:hAnsi="NTPreCursive" w:cs="Arial"/>
          <w:i/>
          <w:sz w:val="24"/>
        </w:rPr>
      </w:pPr>
      <w:r w:rsidRPr="00CF30B2">
        <w:rPr>
          <w:rFonts w:ascii="NTPreCursive" w:hAnsi="NTPreCursive" w:cs="Arial"/>
          <w:sz w:val="24"/>
        </w:rPr>
        <w:t>Emergency procedures must be in place if possible choking may be an issue.</w:t>
      </w:r>
    </w:p>
    <w:p w:rsidRPr="00CF30B2" w:rsidR="000E202B" w:rsidP="000E202B" w:rsidRDefault="000E202B" w14:paraId="2A4B5C73" w14:textId="77777777">
      <w:pPr>
        <w:pStyle w:val="BodyText2"/>
        <w:spacing w:after="0" w:line="240" w:lineRule="auto"/>
        <w:rPr>
          <w:rFonts w:ascii="NTPreCursive" w:hAnsi="NTPreCursive" w:cs="Arial"/>
          <w:i/>
          <w:sz w:val="24"/>
        </w:rPr>
      </w:pPr>
    </w:p>
    <w:p w:rsidRPr="00CF30B2" w:rsidR="000E202B" w:rsidP="000E202B" w:rsidRDefault="000E202B" w14:paraId="28267900" w14:textId="77777777">
      <w:pPr>
        <w:pStyle w:val="BodyText2"/>
        <w:numPr>
          <w:ilvl w:val="0"/>
          <w:numId w:val="44"/>
        </w:numPr>
        <w:spacing w:after="0" w:line="240" w:lineRule="auto"/>
        <w:rPr>
          <w:rFonts w:ascii="NTPreCursive" w:hAnsi="NTPreCursive" w:cs="Arial"/>
          <w:i/>
          <w:sz w:val="24"/>
        </w:rPr>
      </w:pPr>
      <w:r w:rsidRPr="00CF30B2">
        <w:rPr>
          <w:rFonts w:ascii="NTPreCursive" w:hAnsi="NTPreCursive" w:cs="Arial"/>
          <w:sz w:val="24"/>
        </w:rPr>
        <w:t>The importance of social interactions at snack/lunchtime should not be underestimated.</w:t>
      </w:r>
    </w:p>
    <w:p w:rsidRPr="00CF30B2" w:rsidR="000E202B" w:rsidP="000E202B" w:rsidRDefault="000E202B" w14:paraId="66FCCAF1" w14:textId="77777777">
      <w:pPr>
        <w:pStyle w:val="BodyText2"/>
        <w:spacing w:after="0" w:line="240" w:lineRule="auto"/>
        <w:rPr>
          <w:rFonts w:ascii="NTPreCursive" w:hAnsi="NTPreCursive" w:cs="Arial"/>
          <w:i/>
          <w:sz w:val="24"/>
        </w:rPr>
      </w:pPr>
    </w:p>
    <w:p w:rsidRPr="00CF30B2" w:rsidR="000E202B" w:rsidP="000E202B" w:rsidRDefault="000E202B" w14:paraId="0B026681" w14:textId="77777777">
      <w:pPr>
        <w:pStyle w:val="BodyText2"/>
        <w:spacing w:after="0" w:line="240" w:lineRule="auto"/>
        <w:rPr>
          <w:rFonts w:ascii="NTPreCursive" w:hAnsi="NTPreCursive" w:cs="Arial"/>
          <w:i/>
          <w:sz w:val="24"/>
        </w:rPr>
      </w:pPr>
    </w:p>
    <w:p w:rsidR="00386DED" w:rsidP="000E202B" w:rsidRDefault="00386DED" w14:paraId="6E0C7DA7" w14:textId="77777777">
      <w:pPr>
        <w:pStyle w:val="BodyText2"/>
        <w:spacing w:after="0" w:line="240" w:lineRule="auto"/>
        <w:rPr>
          <w:rFonts w:ascii="NTPreCursive" w:hAnsi="NTPreCursive" w:cs="Arial"/>
          <w:b/>
          <w:sz w:val="24"/>
          <w:u w:val="single"/>
        </w:rPr>
      </w:pPr>
    </w:p>
    <w:p w:rsidR="00386DED" w:rsidP="000E202B" w:rsidRDefault="00386DED" w14:paraId="7C8FB712" w14:textId="77777777">
      <w:pPr>
        <w:pStyle w:val="BodyText2"/>
        <w:spacing w:after="0" w:line="240" w:lineRule="auto"/>
        <w:rPr>
          <w:rFonts w:ascii="NTPreCursive" w:hAnsi="NTPreCursive" w:cs="Arial"/>
          <w:b/>
          <w:sz w:val="24"/>
          <w:u w:val="single"/>
        </w:rPr>
      </w:pPr>
    </w:p>
    <w:p w:rsidRPr="00CF30B2" w:rsidR="000E202B" w:rsidP="000E202B" w:rsidRDefault="000E202B" w14:paraId="76232C5D" w14:textId="703D5917">
      <w:pPr>
        <w:pStyle w:val="BodyText2"/>
        <w:spacing w:after="0" w:line="240" w:lineRule="auto"/>
        <w:rPr>
          <w:rFonts w:ascii="NTPreCursive" w:hAnsi="NTPreCursive" w:cs="Arial"/>
          <w:b/>
          <w:sz w:val="24"/>
          <w:u w:val="single"/>
        </w:rPr>
      </w:pPr>
      <w:r w:rsidRPr="00CF30B2">
        <w:rPr>
          <w:rFonts w:ascii="NTPreCursive" w:hAnsi="NTPreCursive" w:cs="Arial"/>
          <w:b/>
          <w:sz w:val="24"/>
          <w:u w:val="single"/>
        </w:rPr>
        <w:t>PHYSICAL ASSISTANCE</w:t>
      </w:r>
    </w:p>
    <w:p w:rsidRPr="00CF30B2" w:rsidR="000E202B" w:rsidP="000E202B" w:rsidRDefault="000E202B" w14:paraId="3E69F342" w14:textId="77777777">
      <w:pPr>
        <w:pStyle w:val="BodyText2"/>
        <w:spacing w:after="0" w:line="240" w:lineRule="auto"/>
        <w:rPr>
          <w:rFonts w:ascii="NTPreCursive" w:hAnsi="NTPreCursive" w:cs="Arial"/>
          <w:b/>
          <w:sz w:val="24"/>
          <w:u w:val="single"/>
        </w:rPr>
      </w:pPr>
    </w:p>
    <w:p w:rsidRPr="00CF30B2" w:rsidR="000E202B" w:rsidP="000E202B" w:rsidRDefault="000E202B" w14:paraId="01A5EE0B" w14:textId="77777777">
      <w:pPr>
        <w:pStyle w:val="BodyText2"/>
        <w:numPr>
          <w:ilvl w:val="0"/>
          <w:numId w:val="45"/>
        </w:numPr>
        <w:spacing w:after="0" w:line="240" w:lineRule="auto"/>
        <w:rPr>
          <w:rFonts w:ascii="NTPreCursive" w:hAnsi="NTPreCursive" w:cs="Arial"/>
          <w:i/>
          <w:sz w:val="24"/>
        </w:rPr>
      </w:pPr>
      <w:r w:rsidRPr="00CF30B2">
        <w:rPr>
          <w:rFonts w:ascii="NTPreCursive" w:hAnsi="NTPreCursive" w:cs="Arial"/>
          <w:sz w:val="24"/>
        </w:rPr>
        <w:t>Give verbal prompts/instructions before touching, moving or handling pupils.</w:t>
      </w:r>
    </w:p>
    <w:p w:rsidRPr="00CF30B2" w:rsidR="000E202B" w:rsidP="000E202B" w:rsidRDefault="000E202B" w14:paraId="55A9BEE9" w14:textId="77777777">
      <w:pPr>
        <w:pStyle w:val="BodyText2"/>
        <w:spacing w:after="0" w:line="240" w:lineRule="auto"/>
        <w:rPr>
          <w:rFonts w:ascii="NTPreCursive" w:hAnsi="NTPreCursive" w:cs="Arial"/>
          <w:i/>
          <w:sz w:val="24"/>
        </w:rPr>
      </w:pPr>
    </w:p>
    <w:p w:rsidRPr="00CF30B2" w:rsidR="000E202B" w:rsidP="000E202B" w:rsidRDefault="000E202B" w14:paraId="6C0DE335" w14:textId="77777777">
      <w:pPr>
        <w:pStyle w:val="BodyText2"/>
        <w:numPr>
          <w:ilvl w:val="0"/>
          <w:numId w:val="45"/>
        </w:numPr>
        <w:spacing w:after="0" w:line="240" w:lineRule="auto"/>
        <w:rPr>
          <w:rFonts w:ascii="NTPreCursive" w:hAnsi="NTPreCursive" w:cs="Arial"/>
          <w:i/>
          <w:sz w:val="24"/>
        </w:rPr>
      </w:pPr>
      <w:r w:rsidRPr="00CF30B2">
        <w:rPr>
          <w:rFonts w:ascii="NTPreCursive" w:hAnsi="NTPreCursive" w:cs="Arial"/>
          <w:sz w:val="24"/>
        </w:rPr>
        <w:t>The need to give sufficient time for the pupil to achieve, to be aware of expectations and be familiar with the type and frequency of prompts.</w:t>
      </w:r>
    </w:p>
    <w:p w:rsidRPr="00CF30B2" w:rsidR="000E202B" w:rsidP="000E202B" w:rsidRDefault="000E202B" w14:paraId="6BD26981" w14:textId="77777777">
      <w:pPr>
        <w:pStyle w:val="BodyText2"/>
        <w:spacing w:after="0" w:line="240" w:lineRule="auto"/>
        <w:rPr>
          <w:rFonts w:ascii="NTPreCursive" w:hAnsi="NTPreCursive" w:cs="Arial"/>
          <w:i/>
          <w:sz w:val="24"/>
        </w:rPr>
      </w:pPr>
    </w:p>
    <w:p w:rsidRPr="00CF30B2" w:rsidR="000E202B" w:rsidP="000E202B" w:rsidRDefault="000E202B" w14:paraId="02266072" w14:textId="77777777">
      <w:pPr>
        <w:pStyle w:val="BodyText2"/>
        <w:numPr>
          <w:ilvl w:val="0"/>
          <w:numId w:val="45"/>
        </w:numPr>
        <w:spacing w:after="0" w:line="240" w:lineRule="auto"/>
        <w:rPr>
          <w:rFonts w:ascii="NTPreCursive" w:hAnsi="NTPreCursive" w:cs="Arial"/>
          <w:i/>
          <w:sz w:val="24"/>
        </w:rPr>
      </w:pPr>
      <w:r w:rsidRPr="00CF30B2">
        <w:rPr>
          <w:rFonts w:ascii="NTPreCursive" w:hAnsi="NTPreCursive" w:cs="Arial"/>
          <w:sz w:val="24"/>
        </w:rPr>
        <w:t xml:space="preserve">Have due regard for instructions given by therapists regarding individual </w:t>
      </w:r>
      <w:proofErr w:type="gramStart"/>
      <w:r w:rsidRPr="00CF30B2">
        <w:rPr>
          <w:rFonts w:ascii="NTPreCursive" w:hAnsi="NTPreCursive" w:cs="Arial"/>
          <w:sz w:val="24"/>
        </w:rPr>
        <w:t>pupils</w:t>
      </w:r>
      <w:proofErr w:type="gramEnd"/>
      <w:r w:rsidRPr="00CF30B2">
        <w:rPr>
          <w:rFonts w:ascii="NTPreCursive" w:hAnsi="NTPreCursive" w:cs="Arial"/>
          <w:sz w:val="24"/>
        </w:rPr>
        <w:t xml:space="preserve"> movement/transfers etc.</w:t>
      </w:r>
    </w:p>
    <w:p w:rsidRPr="00CF30B2" w:rsidR="000E202B" w:rsidP="000E202B" w:rsidRDefault="000E202B" w14:paraId="154E9C28" w14:textId="77777777">
      <w:pPr>
        <w:pStyle w:val="BodyText2"/>
        <w:spacing w:after="0" w:line="240" w:lineRule="auto"/>
        <w:rPr>
          <w:rFonts w:ascii="NTPreCursive" w:hAnsi="NTPreCursive" w:cs="Arial"/>
          <w:i/>
          <w:sz w:val="24"/>
        </w:rPr>
      </w:pPr>
    </w:p>
    <w:p w:rsidRPr="00CF30B2" w:rsidR="000E202B" w:rsidP="000E202B" w:rsidRDefault="000E202B" w14:paraId="03C95A7E" w14:textId="77777777">
      <w:pPr>
        <w:pStyle w:val="BodyText2"/>
        <w:numPr>
          <w:ilvl w:val="0"/>
          <w:numId w:val="45"/>
        </w:numPr>
        <w:spacing w:after="0" w:line="240" w:lineRule="auto"/>
        <w:rPr>
          <w:rFonts w:ascii="NTPreCursive" w:hAnsi="NTPreCursive" w:cs="Arial"/>
          <w:i/>
          <w:sz w:val="24"/>
        </w:rPr>
      </w:pPr>
      <w:r w:rsidRPr="00CF30B2">
        <w:rPr>
          <w:rFonts w:ascii="NTPreCursive" w:hAnsi="NTPreCursive" w:cs="Arial"/>
          <w:sz w:val="24"/>
        </w:rPr>
        <w:t>Always use equipment recommended to assist with moving/transfers.</w:t>
      </w:r>
    </w:p>
    <w:p w:rsidRPr="00CF30B2" w:rsidR="000E202B" w:rsidP="000E202B" w:rsidRDefault="000E202B" w14:paraId="5EA1417A" w14:textId="77777777">
      <w:pPr>
        <w:pStyle w:val="BodyText2"/>
        <w:spacing w:after="0" w:line="240" w:lineRule="auto"/>
        <w:rPr>
          <w:rFonts w:ascii="NTPreCursive" w:hAnsi="NTPreCursive" w:cs="Arial"/>
          <w:i/>
          <w:sz w:val="24"/>
        </w:rPr>
      </w:pPr>
    </w:p>
    <w:p w:rsidRPr="00CF30B2" w:rsidR="000E202B" w:rsidP="000E202B" w:rsidRDefault="000E202B" w14:paraId="6B59DDE1" w14:textId="77777777">
      <w:pPr>
        <w:pStyle w:val="BodyText2"/>
        <w:spacing w:after="0" w:line="240" w:lineRule="auto"/>
        <w:rPr>
          <w:rFonts w:ascii="NTPreCursive" w:hAnsi="NTPreCursive" w:cs="Arial"/>
          <w:i/>
          <w:sz w:val="24"/>
        </w:rPr>
      </w:pPr>
    </w:p>
    <w:p w:rsidRPr="00CF30B2" w:rsidR="000E202B" w:rsidP="000E202B" w:rsidRDefault="000E202B" w14:paraId="71A1E48A" w14:textId="77777777">
      <w:pPr>
        <w:pStyle w:val="BodyText2"/>
        <w:spacing w:after="0" w:line="240" w:lineRule="auto"/>
        <w:rPr>
          <w:rFonts w:ascii="NTPreCursive" w:hAnsi="NTPreCursive" w:cs="Arial"/>
          <w:i/>
          <w:sz w:val="24"/>
        </w:rPr>
      </w:pPr>
    </w:p>
    <w:p w:rsidRPr="00CF30B2" w:rsidR="000E202B" w:rsidP="000E202B" w:rsidRDefault="000E202B" w14:paraId="6AC9803C" w14:textId="77777777">
      <w:pPr>
        <w:pStyle w:val="BodyText2"/>
        <w:spacing w:after="0" w:line="240" w:lineRule="auto"/>
        <w:rPr>
          <w:rFonts w:ascii="NTPreCursive" w:hAnsi="NTPreCursive" w:cs="Arial"/>
          <w:b/>
          <w:sz w:val="24"/>
          <w:u w:val="single"/>
        </w:rPr>
      </w:pPr>
      <w:r w:rsidRPr="00CF30B2">
        <w:rPr>
          <w:rFonts w:ascii="NTPreCursive" w:hAnsi="NTPreCursive" w:cs="Arial"/>
          <w:b/>
          <w:sz w:val="24"/>
          <w:u w:val="single"/>
        </w:rPr>
        <w:t>CONCLUSION</w:t>
      </w:r>
    </w:p>
    <w:p w:rsidRPr="00CF30B2" w:rsidR="000E202B" w:rsidP="000E202B" w:rsidRDefault="000E202B" w14:paraId="4F49729C" w14:textId="77777777">
      <w:pPr>
        <w:pStyle w:val="BodyText2"/>
        <w:spacing w:after="0" w:line="240" w:lineRule="auto"/>
        <w:rPr>
          <w:rFonts w:ascii="NTPreCursive" w:hAnsi="NTPreCursive" w:cs="Arial"/>
          <w:i/>
          <w:sz w:val="24"/>
        </w:rPr>
      </w:pPr>
    </w:p>
    <w:p w:rsidRPr="00CF30B2" w:rsidR="000E202B" w:rsidP="000E202B" w:rsidRDefault="000E202B" w14:paraId="4FBEAB67" w14:textId="77777777">
      <w:pPr>
        <w:pStyle w:val="BodyText2"/>
        <w:spacing w:after="0" w:line="240" w:lineRule="auto"/>
        <w:rPr>
          <w:rFonts w:ascii="NTPreCursive" w:hAnsi="NTPreCursive" w:cs="Arial"/>
          <w:i/>
          <w:sz w:val="24"/>
        </w:rPr>
      </w:pPr>
      <w:r w:rsidRPr="00CF30B2">
        <w:rPr>
          <w:rFonts w:ascii="NTPreCursive" w:hAnsi="NTPreCursive" w:cs="Arial"/>
          <w:sz w:val="24"/>
        </w:rPr>
        <w:t xml:space="preserve">Pupils may have individual bathroom /feeding/physical assistance regimes or a combination of one or more of these.  </w:t>
      </w:r>
    </w:p>
    <w:p w:rsidRPr="00CF30B2" w:rsidR="000E202B" w:rsidP="000E202B" w:rsidRDefault="000E202B" w14:paraId="60C27B5D" w14:textId="77777777">
      <w:pPr>
        <w:pStyle w:val="BodyText2"/>
        <w:spacing w:after="0" w:line="240" w:lineRule="auto"/>
        <w:rPr>
          <w:rFonts w:ascii="NTPreCursive" w:hAnsi="NTPreCursive" w:cs="Arial"/>
          <w:i/>
          <w:sz w:val="24"/>
        </w:rPr>
      </w:pPr>
    </w:p>
    <w:p w:rsidRPr="00CF30B2" w:rsidR="000E202B" w:rsidP="000E202B" w:rsidRDefault="000E202B" w14:paraId="20037CAC" w14:textId="6E03CEFB">
      <w:pPr>
        <w:pStyle w:val="BodyText2"/>
        <w:spacing w:after="0" w:line="240" w:lineRule="auto"/>
        <w:rPr>
          <w:rFonts w:ascii="NTPreCursive" w:hAnsi="NTPreCursive" w:cs="Arial"/>
          <w:i/>
          <w:sz w:val="24"/>
        </w:rPr>
      </w:pPr>
      <w:r w:rsidRPr="00CF30B2">
        <w:rPr>
          <w:rFonts w:ascii="NTPreCursive" w:hAnsi="NTPreCursive" w:cs="Arial"/>
          <w:sz w:val="24"/>
        </w:rPr>
        <w:t>Programs of support will need to be tailored to meet the needs of each individual pupil.</w:t>
      </w:r>
    </w:p>
    <w:p w:rsidRPr="00CF30B2" w:rsidR="000E202B" w:rsidP="000E202B" w:rsidRDefault="000E202B" w14:paraId="40D29CD0" w14:textId="5DD49D44">
      <w:pPr>
        <w:pStyle w:val="BodyText2"/>
        <w:spacing w:after="0" w:line="240" w:lineRule="auto"/>
        <w:rPr>
          <w:rFonts w:ascii="NTPreCursive" w:hAnsi="NTPreCursive" w:cs="Arial"/>
          <w:i/>
          <w:sz w:val="24"/>
        </w:rPr>
      </w:pPr>
      <w:r w:rsidRPr="00CF30B2">
        <w:rPr>
          <w:rFonts w:ascii="NTPreCursive" w:hAnsi="NTPreCursive" w:cs="Arial"/>
          <w:sz w:val="24"/>
        </w:rPr>
        <w:t>These programs will need to be monitored, reviewed and amended as required, following advice.</w:t>
      </w:r>
    </w:p>
    <w:p w:rsidRPr="00CF30B2" w:rsidR="000E202B" w:rsidP="000E202B" w:rsidRDefault="000E202B" w14:paraId="6AD6B898" w14:textId="77777777">
      <w:pPr>
        <w:pStyle w:val="BodyText2"/>
        <w:spacing w:after="0" w:line="240" w:lineRule="auto"/>
        <w:rPr>
          <w:rFonts w:ascii="NTPreCursive" w:hAnsi="NTPreCursive" w:cs="Arial"/>
          <w:i/>
          <w:sz w:val="24"/>
        </w:rPr>
      </w:pPr>
    </w:p>
    <w:p w:rsidRPr="00CF30B2" w:rsidR="000E202B" w:rsidP="000E202B" w:rsidRDefault="000E202B" w14:paraId="4A7481AD" w14:textId="77777777">
      <w:pPr>
        <w:pStyle w:val="BodyText2"/>
        <w:spacing w:after="0" w:line="240" w:lineRule="auto"/>
        <w:rPr>
          <w:rFonts w:ascii="NTPreCursive" w:hAnsi="NTPreCursive" w:cs="Arial"/>
          <w:i/>
          <w:sz w:val="24"/>
        </w:rPr>
      </w:pPr>
      <w:r w:rsidRPr="00CF30B2">
        <w:rPr>
          <w:rFonts w:ascii="NTPreCursive" w:hAnsi="NTPreCursive" w:cs="Arial"/>
          <w:sz w:val="24"/>
        </w:rPr>
        <w:t>This policy will be reviewed in accordance with school procedures for the review of all policies or sooner if national and/or local information impacts upon it.</w:t>
      </w:r>
    </w:p>
    <w:p w:rsidRPr="00CF30B2" w:rsidR="000E202B" w:rsidP="000E202B" w:rsidRDefault="000E202B" w14:paraId="729F9765" w14:textId="77777777">
      <w:pPr>
        <w:pStyle w:val="BodyText2"/>
        <w:spacing w:after="0" w:line="240" w:lineRule="auto"/>
        <w:rPr>
          <w:rFonts w:ascii="NTPreCursive" w:hAnsi="NTPreCursive" w:cs="Arial"/>
          <w:i/>
          <w:sz w:val="24"/>
        </w:rPr>
      </w:pPr>
    </w:p>
    <w:p w:rsidRPr="00CF30B2" w:rsidR="000E202B" w:rsidP="000E202B" w:rsidRDefault="000E202B" w14:paraId="6F7FFDD1" w14:textId="77777777">
      <w:pPr>
        <w:pStyle w:val="BodyText2"/>
        <w:spacing w:after="0" w:line="240" w:lineRule="auto"/>
        <w:rPr>
          <w:rFonts w:ascii="NTPreCursive" w:hAnsi="NTPreCursive" w:cs="Arial"/>
          <w:i/>
          <w:sz w:val="24"/>
        </w:rPr>
      </w:pPr>
    </w:p>
    <w:p w:rsidRPr="00CF30B2" w:rsidR="000E202B" w:rsidP="000E202B" w:rsidRDefault="000E202B" w14:paraId="1C392C25" w14:textId="77777777">
      <w:pPr>
        <w:pStyle w:val="BodyText2"/>
        <w:spacing w:after="0" w:line="240" w:lineRule="auto"/>
        <w:rPr>
          <w:rFonts w:ascii="NTPreCursive" w:hAnsi="NTPreCursive" w:cs="Arial"/>
          <w:i/>
          <w:sz w:val="24"/>
        </w:rPr>
      </w:pPr>
    </w:p>
    <w:p w:rsidRPr="00CF30B2" w:rsidR="000E202B" w:rsidP="000E202B" w:rsidRDefault="000E202B" w14:paraId="585F4C99" w14:textId="77777777">
      <w:pPr>
        <w:pStyle w:val="BodyText2"/>
        <w:spacing w:after="0" w:line="240" w:lineRule="auto"/>
        <w:rPr>
          <w:rFonts w:ascii="NTPreCursive" w:hAnsi="NTPreCursive" w:cs="Arial"/>
          <w:i/>
          <w:sz w:val="24"/>
        </w:rPr>
      </w:pPr>
    </w:p>
    <w:p w:rsidRPr="00CF30B2" w:rsidR="000E202B" w:rsidP="000E202B" w:rsidRDefault="000E202B" w14:paraId="5B0A7C85" w14:textId="77777777">
      <w:pPr>
        <w:pStyle w:val="BodyText2"/>
        <w:spacing w:after="0" w:line="240" w:lineRule="auto"/>
        <w:rPr>
          <w:rFonts w:ascii="NTPreCursive" w:hAnsi="NTPreCursive" w:cs="Arial"/>
          <w:i/>
          <w:sz w:val="24"/>
        </w:rPr>
      </w:pPr>
    </w:p>
    <w:p w:rsidRPr="00CF30B2" w:rsidR="000E202B" w:rsidP="000E202B" w:rsidRDefault="000E202B" w14:paraId="3C57EC95" w14:textId="77777777">
      <w:pPr>
        <w:pStyle w:val="BodyText2"/>
        <w:spacing w:after="0" w:line="240" w:lineRule="auto"/>
        <w:rPr>
          <w:rFonts w:ascii="NTPreCursive" w:hAnsi="NTPreCursive" w:cs="Arial"/>
          <w:i/>
          <w:sz w:val="24"/>
        </w:rPr>
      </w:pPr>
    </w:p>
    <w:p w:rsidRPr="00CF30B2" w:rsidR="000E202B" w:rsidP="000E202B" w:rsidRDefault="000E202B" w14:paraId="141BEA0C" w14:textId="77777777">
      <w:pPr>
        <w:pStyle w:val="BodyText2"/>
        <w:spacing w:after="0" w:line="240" w:lineRule="auto"/>
        <w:rPr>
          <w:rFonts w:ascii="NTPreCursive" w:hAnsi="NTPreCursive" w:cs="Arial"/>
          <w:i/>
          <w:sz w:val="24"/>
        </w:rPr>
      </w:pPr>
    </w:p>
    <w:p w:rsidRPr="00CF30B2" w:rsidR="000E202B" w:rsidP="000E202B" w:rsidRDefault="000E202B" w14:paraId="0DEE80A4" w14:textId="77777777">
      <w:pPr>
        <w:pStyle w:val="BodyText2"/>
        <w:spacing w:after="0" w:line="240" w:lineRule="auto"/>
        <w:rPr>
          <w:rFonts w:ascii="NTPreCursive" w:hAnsi="NTPreCursive" w:cs="Arial"/>
          <w:i/>
          <w:sz w:val="24"/>
        </w:rPr>
      </w:pPr>
    </w:p>
    <w:p w:rsidRPr="00CF30B2" w:rsidR="000E202B" w:rsidP="000E202B" w:rsidRDefault="000E202B" w14:paraId="7993219E" w14:textId="092F20A5">
      <w:pPr>
        <w:pStyle w:val="BodyText2"/>
        <w:spacing w:after="0" w:line="240" w:lineRule="auto"/>
        <w:rPr>
          <w:rFonts w:ascii="NTPreCursive" w:hAnsi="NTPreCursive" w:cs="Arial"/>
          <w:i/>
          <w:sz w:val="24"/>
        </w:rPr>
      </w:pPr>
    </w:p>
    <w:p w:rsidRPr="00CF30B2" w:rsidR="000E202B" w:rsidP="000E202B" w:rsidRDefault="000E202B" w14:paraId="70042265" w14:textId="77777777">
      <w:pPr>
        <w:pStyle w:val="BodyText2"/>
        <w:spacing w:after="0" w:line="240" w:lineRule="auto"/>
        <w:rPr>
          <w:rFonts w:ascii="NTPreCursive" w:hAnsi="NTPreCursive" w:cs="Arial"/>
          <w:i/>
          <w:sz w:val="24"/>
        </w:rPr>
      </w:pPr>
    </w:p>
    <w:p w:rsidRPr="00CF30B2" w:rsidR="000E202B" w:rsidP="000E202B" w:rsidRDefault="000E202B" w14:paraId="18970F45" w14:textId="7DC3E66B">
      <w:pPr>
        <w:pStyle w:val="BodyText2"/>
        <w:spacing w:after="0" w:line="240" w:lineRule="auto"/>
        <w:rPr>
          <w:rFonts w:ascii="NTPreCursive" w:hAnsi="NTPreCursive" w:cs="Arial"/>
          <w:b/>
          <w:sz w:val="24"/>
          <w:u w:val="single"/>
        </w:rPr>
      </w:pPr>
    </w:p>
    <w:p w:rsidRPr="00CF30B2" w:rsidR="000E202B" w:rsidP="000E202B" w:rsidRDefault="000E202B" w14:paraId="76317F1D" w14:textId="77777777">
      <w:pPr>
        <w:pStyle w:val="BodyText2"/>
        <w:spacing w:after="0" w:line="240" w:lineRule="auto"/>
        <w:jc w:val="center"/>
        <w:rPr>
          <w:rFonts w:ascii="NTPreCursive" w:hAnsi="NTPreCursive" w:cs="Arial"/>
          <w:b/>
          <w:sz w:val="24"/>
          <w:u w:val="single"/>
        </w:rPr>
      </w:pPr>
    </w:p>
    <w:p w:rsidR="00386DED" w:rsidP="000E202B" w:rsidRDefault="00386DED" w14:paraId="0BBA685D" w14:textId="77777777">
      <w:pPr>
        <w:pStyle w:val="BodyText2"/>
        <w:spacing w:after="0" w:line="240" w:lineRule="auto"/>
        <w:jc w:val="center"/>
        <w:rPr>
          <w:rFonts w:ascii="NTPreCursive" w:hAnsi="NTPreCursive" w:cs="Arial"/>
          <w:b/>
          <w:sz w:val="24"/>
          <w:u w:val="single"/>
        </w:rPr>
      </w:pPr>
    </w:p>
    <w:p w:rsidR="00386DED" w:rsidP="000E202B" w:rsidRDefault="00386DED" w14:paraId="527EAD81" w14:textId="77777777">
      <w:pPr>
        <w:pStyle w:val="BodyText2"/>
        <w:spacing w:after="0" w:line="240" w:lineRule="auto"/>
        <w:jc w:val="center"/>
        <w:rPr>
          <w:rFonts w:ascii="NTPreCursive" w:hAnsi="NTPreCursive" w:cs="Arial"/>
          <w:b/>
          <w:sz w:val="24"/>
          <w:u w:val="single"/>
        </w:rPr>
      </w:pPr>
    </w:p>
    <w:p w:rsidR="00386DED" w:rsidP="000E202B" w:rsidRDefault="00386DED" w14:paraId="1CDDDEEA" w14:textId="77777777">
      <w:pPr>
        <w:pStyle w:val="BodyText2"/>
        <w:spacing w:after="0" w:line="240" w:lineRule="auto"/>
        <w:jc w:val="center"/>
        <w:rPr>
          <w:rFonts w:ascii="NTPreCursive" w:hAnsi="NTPreCursive" w:cs="Arial"/>
          <w:b/>
          <w:sz w:val="24"/>
          <w:u w:val="single"/>
        </w:rPr>
      </w:pPr>
    </w:p>
    <w:p w:rsidR="00386DED" w:rsidP="000E202B" w:rsidRDefault="00386DED" w14:paraId="3009166A" w14:textId="77777777">
      <w:pPr>
        <w:pStyle w:val="BodyText2"/>
        <w:spacing w:after="0" w:line="240" w:lineRule="auto"/>
        <w:jc w:val="center"/>
        <w:rPr>
          <w:rFonts w:ascii="NTPreCursive" w:hAnsi="NTPreCursive" w:cs="Arial"/>
          <w:b/>
          <w:sz w:val="24"/>
          <w:u w:val="single"/>
        </w:rPr>
      </w:pPr>
    </w:p>
    <w:p w:rsidR="00386DED" w:rsidP="000E202B" w:rsidRDefault="00386DED" w14:paraId="0A3B0EE7" w14:textId="77777777">
      <w:pPr>
        <w:pStyle w:val="BodyText2"/>
        <w:spacing w:after="0" w:line="240" w:lineRule="auto"/>
        <w:jc w:val="center"/>
        <w:rPr>
          <w:rFonts w:ascii="NTPreCursive" w:hAnsi="NTPreCursive" w:cs="Arial"/>
          <w:b/>
          <w:sz w:val="24"/>
          <w:u w:val="single"/>
        </w:rPr>
      </w:pPr>
    </w:p>
    <w:p w:rsidRPr="00CF30B2" w:rsidR="000E202B" w:rsidP="5B58CCB5" w:rsidRDefault="000E202B" w14:paraId="63E66C73" w14:textId="63CB6FE6">
      <w:pPr>
        <w:pStyle w:val="BodyText2"/>
        <w:spacing w:after="0" w:line="240" w:lineRule="auto"/>
        <w:jc w:val="center"/>
        <w:rPr>
          <w:rFonts w:ascii="NTPreCursive" w:hAnsi="NTPreCursive" w:cs="Arial"/>
          <w:b w:val="1"/>
          <w:bCs w:val="1"/>
          <w:sz w:val="24"/>
          <w:szCs w:val="24"/>
          <w:u w:val="single"/>
        </w:rPr>
      </w:pPr>
      <w:r w:rsidRPr="5B58CCB5" w:rsidR="000E202B">
        <w:rPr>
          <w:rFonts w:ascii="NTPreCursive" w:hAnsi="NTPreCursive" w:cs="Arial"/>
          <w:b w:val="1"/>
          <w:bCs w:val="1"/>
          <w:sz w:val="24"/>
          <w:szCs w:val="24"/>
          <w:u w:val="single"/>
        </w:rPr>
        <w:t>INDIVIDUAL TOILET PROTOCOL</w:t>
      </w:r>
    </w:p>
    <w:p w:rsidRPr="00CF30B2" w:rsidR="000E202B" w:rsidP="000E202B" w:rsidRDefault="000E202B" w14:paraId="19DB6DCB" w14:textId="77777777">
      <w:pPr>
        <w:pStyle w:val="BodyText2"/>
        <w:spacing w:after="0" w:line="240" w:lineRule="auto"/>
        <w:jc w:val="center"/>
        <w:rPr>
          <w:rFonts w:ascii="NTPreCursive" w:hAnsi="NTPreCursive" w:cs="Arial"/>
          <w:b/>
          <w:sz w:val="24"/>
          <w:u w:val="single"/>
        </w:rPr>
      </w:pPr>
    </w:p>
    <w:p w:rsidRPr="00CF30B2" w:rsidR="000E202B" w:rsidP="000E202B" w:rsidRDefault="000E202B" w14:paraId="120FBB72" w14:textId="77777777">
      <w:pPr>
        <w:pStyle w:val="BodyText2"/>
        <w:spacing w:after="0" w:line="240" w:lineRule="auto"/>
        <w:rPr>
          <w:rFonts w:ascii="NTPreCursive" w:hAnsi="NTPreCursive" w:cs="Arial"/>
          <w:b/>
          <w:sz w:val="24"/>
          <w:u w:val="single"/>
        </w:rPr>
      </w:pPr>
    </w:p>
    <w:p w:rsidRPr="00CF30B2" w:rsidR="000E202B" w:rsidP="000E202B" w:rsidRDefault="000E202B" w14:paraId="0096CED2" w14:textId="77777777">
      <w:pPr>
        <w:pStyle w:val="BodyText2"/>
        <w:spacing w:after="0" w:line="240" w:lineRule="auto"/>
        <w:rPr>
          <w:rFonts w:ascii="NTPreCursive" w:hAnsi="NTPreCursive" w:cs="Arial"/>
          <w:b/>
          <w:i/>
          <w:sz w:val="24"/>
        </w:rPr>
      </w:pPr>
      <w:r w:rsidRPr="00CF30B2">
        <w:rPr>
          <w:rFonts w:ascii="NTPreCursive" w:hAnsi="NTPreCursive" w:cs="Arial"/>
          <w:b/>
          <w:sz w:val="24"/>
        </w:rPr>
        <w:t>Child’s Name          __________________________________</w:t>
      </w:r>
    </w:p>
    <w:p w:rsidRPr="00CF30B2" w:rsidR="000E202B" w:rsidP="000E202B" w:rsidRDefault="000E202B" w14:paraId="34890FED" w14:textId="77777777">
      <w:pPr>
        <w:pStyle w:val="BodyText2"/>
        <w:spacing w:after="0" w:line="240" w:lineRule="auto"/>
        <w:rPr>
          <w:rFonts w:ascii="NTPreCursive" w:hAnsi="NTPreCursive" w:cs="Arial"/>
          <w:b/>
          <w:i/>
          <w:sz w:val="24"/>
        </w:rPr>
      </w:pPr>
    </w:p>
    <w:p w:rsidRPr="00CF30B2" w:rsidR="000E202B" w:rsidP="000E202B" w:rsidRDefault="000E202B" w14:paraId="0934D570" w14:textId="77777777">
      <w:pPr>
        <w:pStyle w:val="BodyText2"/>
        <w:spacing w:after="0" w:line="240" w:lineRule="auto"/>
        <w:rPr>
          <w:rFonts w:ascii="NTPreCursive" w:hAnsi="NTPreCursive" w:cs="Arial"/>
          <w:b/>
          <w:i/>
          <w:sz w:val="24"/>
        </w:rPr>
      </w:pPr>
      <w:r w:rsidRPr="00CF30B2">
        <w:rPr>
          <w:rFonts w:ascii="NTPreCursive" w:hAnsi="NTPreCursive" w:cs="Arial"/>
          <w:b/>
          <w:sz w:val="24"/>
        </w:rPr>
        <w:t>TA/TAs to accompany child to the toilet and support with toileting needs.</w:t>
      </w:r>
    </w:p>
    <w:p w:rsidRPr="00CF30B2" w:rsidR="000E202B" w:rsidP="000E202B" w:rsidRDefault="000E202B" w14:paraId="4AECDC9A" w14:textId="77777777">
      <w:pPr>
        <w:pStyle w:val="BodyText2"/>
        <w:spacing w:after="0" w:line="240" w:lineRule="auto"/>
        <w:rPr>
          <w:rFonts w:ascii="NTPreCursive" w:hAnsi="NTPreCursive" w:cs="Arial"/>
          <w:b/>
          <w:i/>
          <w:sz w:val="24"/>
        </w:rPr>
      </w:pPr>
    </w:p>
    <w:p w:rsidRPr="00CF30B2" w:rsidR="000E202B" w:rsidP="000E202B" w:rsidRDefault="000E202B" w14:paraId="7BD7D6E5" w14:textId="77777777">
      <w:pPr>
        <w:pStyle w:val="BodyText2"/>
        <w:spacing w:after="0" w:line="240" w:lineRule="auto"/>
        <w:rPr>
          <w:rFonts w:ascii="NTPreCursive" w:hAnsi="NTPreCursive" w:cs="Arial"/>
          <w:b/>
          <w:i/>
          <w:sz w:val="24"/>
        </w:rPr>
      </w:pPr>
      <w:r w:rsidRPr="00CF30B2">
        <w:rPr>
          <w:rFonts w:ascii="NTPreCursive" w:hAnsi="NTPreCursive" w:cs="Arial"/>
          <w:b/>
          <w:sz w:val="24"/>
        </w:rPr>
        <w:t>____________________________</w:t>
      </w:r>
      <w:proofErr w:type="gramStart"/>
      <w:r w:rsidRPr="00CF30B2">
        <w:rPr>
          <w:rFonts w:ascii="NTPreCursive" w:hAnsi="NTPreCursive" w:cs="Arial"/>
          <w:b/>
          <w:sz w:val="24"/>
        </w:rPr>
        <w:t>_(</w:t>
      </w:r>
      <w:proofErr w:type="gramEnd"/>
      <w:r w:rsidRPr="00CF30B2">
        <w:rPr>
          <w:rFonts w:ascii="NTPreCursive" w:hAnsi="NTPreCursive" w:cs="Arial"/>
          <w:b/>
          <w:sz w:val="24"/>
        </w:rPr>
        <w:t>Name of TA).</w:t>
      </w:r>
    </w:p>
    <w:p w:rsidRPr="00CF30B2" w:rsidR="000E202B" w:rsidP="000E202B" w:rsidRDefault="000E202B" w14:paraId="225C1AB6" w14:textId="77777777">
      <w:pPr>
        <w:pStyle w:val="BodyText2"/>
        <w:spacing w:after="0" w:line="240" w:lineRule="auto"/>
        <w:rPr>
          <w:rFonts w:ascii="NTPreCursive" w:hAnsi="NTPreCursive" w:cs="Arial"/>
          <w:b/>
          <w:i/>
          <w:sz w:val="24"/>
        </w:rPr>
      </w:pPr>
    </w:p>
    <w:p w:rsidRPr="00CF30B2" w:rsidR="000E202B" w:rsidP="000E202B" w:rsidRDefault="000E202B" w14:paraId="427973FC" w14:textId="77777777">
      <w:pPr>
        <w:pStyle w:val="BodyText2"/>
        <w:spacing w:after="0" w:line="240" w:lineRule="auto"/>
        <w:rPr>
          <w:rFonts w:ascii="NTPreCursive" w:hAnsi="NTPreCursive" w:cs="Arial"/>
          <w:b/>
          <w:i/>
          <w:sz w:val="24"/>
        </w:rPr>
      </w:pPr>
    </w:p>
    <w:p w:rsidRPr="00CF30B2" w:rsidR="000E202B" w:rsidP="000E202B" w:rsidRDefault="000E202B" w14:paraId="48636968" w14:textId="77777777">
      <w:pPr>
        <w:pStyle w:val="BodyText2"/>
        <w:spacing w:after="0" w:line="240" w:lineRule="auto"/>
        <w:rPr>
          <w:rFonts w:ascii="NTPreCursive" w:hAnsi="NTPreCursive" w:cs="Arial"/>
          <w:b/>
          <w:i/>
          <w:sz w:val="24"/>
        </w:rPr>
      </w:pPr>
      <w:r w:rsidRPr="00CF30B2">
        <w:rPr>
          <w:rFonts w:ascii="NTPreCursive" w:hAnsi="NTPreCursive" w:cs="Arial"/>
          <w:b/>
          <w:sz w:val="24"/>
        </w:rPr>
        <w:t>____________________________</w:t>
      </w:r>
      <w:proofErr w:type="gramStart"/>
      <w:r w:rsidRPr="00CF30B2">
        <w:rPr>
          <w:rFonts w:ascii="NTPreCursive" w:hAnsi="NTPreCursive" w:cs="Arial"/>
          <w:b/>
          <w:sz w:val="24"/>
        </w:rPr>
        <w:t>_(</w:t>
      </w:r>
      <w:proofErr w:type="gramEnd"/>
      <w:r w:rsidRPr="00CF30B2">
        <w:rPr>
          <w:rFonts w:ascii="NTPreCursive" w:hAnsi="NTPreCursive" w:cs="Arial"/>
          <w:b/>
          <w:sz w:val="24"/>
        </w:rPr>
        <w:t>Name of TA).</w:t>
      </w:r>
    </w:p>
    <w:p w:rsidRPr="00CF30B2" w:rsidR="000E202B" w:rsidP="000E202B" w:rsidRDefault="000E202B" w14:paraId="28CF92F9" w14:textId="77777777">
      <w:pPr>
        <w:pStyle w:val="BodyText2"/>
        <w:spacing w:after="0" w:line="240" w:lineRule="auto"/>
        <w:rPr>
          <w:rFonts w:ascii="NTPreCursive" w:hAnsi="NTPreCursive" w:cs="Arial"/>
          <w:b/>
          <w:i/>
          <w:sz w:val="24"/>
        </w:rPr>
      </w:pPr>
    </w:p>
    <w:p w:rsidRPr="00CF30B2" w:rsidR="000E202B" w:rsidP="000E202B" w:rsidRDefault="000E202B" w14:paraId="3E462C47" w14:textId="77777777">
      <w:pPr>
        <w:pStyle w:val="BodyText2"/>
        <w:spacing w:after="0" w:line="240" w:lineRule="auto"/>
        <w:rPr>
          <w:rFonts w:ascii="NTPreCursive" w:hAnsi="NTPreCursive" w:cs="Arial"/>
          <w:b/>
          <w:i/>
          <w:sz w:val="24"/>
        </w:rPr>
      </w:pPr>
      <w:r w:rsidRPr="00CF30B2">
        <w:rPr>
          <w:rFonts w:ascii="NTPreCursive" w:hAnsi="NTPreCursive" w:cs="Arial"/>
          <w:b/>
          <w:sz w:val="24"/>
        </w:rPr>
        <w:t xml:space="preserve">If the child soils in class, the designated TAs will be sent for to accompany the child to the toilet. </w:t>
      </w:r>
    </w:p>
    <w:p w:rsidRPr="00CF30B2" w:rsidR="000E202B" w:rsidP="000E202B" w:rsidRDefault="000E202B" w14:paraId="251D871F" w14:textId="77777777">
      <w:pPr>
        <w:pStyle w:val="BodyText2"/>
        <w:spacing w:after="0" w:line="240" w:lineRule="auto"/>
        <w:rPr>
          <w:rFonts w:ascii="NTPreCursive" w:hAnsi="NTPreCursive" w:cs="Arial"/>
          <w:b/>
          <w:i/>
          <w:sz w:val="24"/>
        </w:rPr>
      </w:pPr>
    </w:p>
    <w:p w:rsidRPr="00CF30B2" w:rsidR="000E202B" w:rsidP="000E202B" w:rsidRDefault="000E202B" w14:paraId="78D5763E" w14:textId="77777777">
      <w:pPr>
        <w:pStyle w:val="BodyText2"/>
        <w:spacing w:after="0" w:line="240" w:lineRule="auto"/>
        <w:rPr>
          <w:rFonts w:ascii="NTPreCursive" w:hAnsi="NTPreCursive" w:cs="Arial"/>
          <w:b/>
          <w:i/>
          <w:sz w:val="24"/>
        </w:rPr>
      </w:pPr>
      <w:r w:rsidRPr="00CF30B2">
        <w:rPr>
          <w:rFonts w:ascii="NTPreCursive" w:hAnsi="NTPreCursive" w:cs="Arial"/>
          <w:b/>
          <w:sz w:val="24"/>
        </w:rPr>
        <w:t xml:space="preserve">Recommended equipment to </w:t>
      </w:r>
      <w:proofErr w:type="gramStart"/>
      <w:r w:rsidRPr="00CF30B2">
        <w:rPr>
          <w:rFonts w:ascii="NTPreCursive" w:hAnsi="NTPreCursive" w:cs="Arial"/>
          <w:b/>
          <w:sz w:val="24"/>
        </w:rPr>
        <w:t>include:-</w:t>
      </w:r>
      <w:proofErr w:type="gramEnd"/>
    </w:p>
    <w:p w:rsidRPr="00CF30B2" w:rsidR="000E202B" w:rsidP="000E202B" w:rsidRDefault="000E202B" w14:paraId="30261B64" w14:textId="22CCE873">
      <w:pPr>
        <w:pStyle w:val="BodyText2"/>
        <w:spacing w:after="0" w:line="240" w:lineRule="auto"/>
        <w:rPr>
          <w:rFonts w:ascii="NTPreCursive" w:hAnsi="NTPreCursive" w:cs="Arial"/>
          <w:b/>
          <w:i/>
          <w:sz w:val="24"/>
        </w:rPr>
      </w:pPr>
      <w:r w:rsidRPr="00CF30B2">
        <w:rPr>
          <w:rFonts w:ascii="NTPreCursive" w:hAnsi="NTPreCursive" w:cs="Arial"/>
          <w:b/>
          <w:sz w:val="24"/>
        </w:rPr>
        <w:t xml:space="preserve">                                                 Pull-Ups/ Nappies</w:t>
      </w:r>
    </w:p>
    <w:p w:rsidRPr="00CF30B2" w:rsidR="000E202B" w:rsidP="000E202B" w:rsidRDefault="000E202B" w14:paraId="40F59056" w14:textId="17A1D310">
      <w:pPr>
        <w:pStyle w:val="BodyText2"/>
        <w:spacing w:after="0" w:line="240" w:lineRule="auto"/>
        <w:rPr>
          <w:rFonts w:ascii="NTPreCursive" w:hAnsi="NTPreCursive" w:cs="Arial"/>
          <w:b/>
          <w:sz w:val="24"/>
        </w:rPr>
      </w:pPr>
      <w:r w:rsidRPr="00CF30B2">
        <w:rPr>
          <w:rFonts w:ascii="NTPreCursive" w:hAnsi="NTPreCursive" w:cs="Arial"/>
          <w:b/>
          <w:sz w:val="24"/>
        </w:rPr>
        <w:t xml:space="preserve">                                                 Wet wipes</w:t>
      </w:r>
    </w:p>
    <w:p w:rsidRPr="00CF30B2" w:rsidR="000E202B" w:rsidP="5B58CCB5" w:rsidRDefault="000E202B" w14:paraId="362AC8E8" w14:textId="02DD1784">
      <w:pPr>
        <w:pStyle w:val="BodyText2"/>
        <w:spacing w:after="0" w:line="240" w:lineRule="auto"/>
        <w:ind w:left="1440"/>
        <w:rPr>
          <w:rFonts w:ascii="NTPreCursive" w:hAnsi="NTPreCursive" w:cs="Arial"/>
          <w:b w:val="1"/>
          <w:bCs w:val="1"/>
          <w:i w:val="1"/>
          <w:iCs w:val="1"/>
          <w:sz w:val="24"/>
          <w:szCs w:val="24"/>
        </w:rPr>
      </w:pPr>
      <w:r w:rsidRPr="5B58CCB5" w:rsidR="004F725C">
        <w:rPr>
          <w:rFonts w:ascii="NTPreCursive" w:hAnsi="NTPreCursive" w:cs="Arial"/>
          <w:b w:val="1"/>
          <w:bCs w:val="1"/>
          <w:sz w:val="24"/>
          <w:szCs w:val="24"/>
        </w:rPr>
        <w:t xml:space="preserve">                   </w:t>
      </w:r>
      <w:r w:rsidRPr="5B58CCB5" w:rsidR="000E202B">
        <w:rPr>
          <w:rFonts w:ascii="NTPreCursive" w:hAnsi="NTPreCursive" w:cs="Arial"/>
          <w:b w:val="1"/>
          <w:bCs w:val="1"/>
          <w:sz w:val="24"/>
          <w:szCs w:val="24"/>
        </w:rPr>
        <w:t>Nappy bags</w:t>
      </w:r>
    </w:p>
    <w:p w:rsidRPr="00CF30B2" w:rsidR="000E202B" w:rsidP="000E202B" w:rsidRDefault="000E202B" w14:paraId="0E8A933A" w14:textId="4CA2ABB3">
      <w:pPr>
        <w:pStyle w:val="BodyText2"/>
        <w:spacing w:after="0" w:line="240" w:lineRule="auto"/>
        <w:rPr>
          <w:rFonts w:ascii="NTPreCursive" w:hAnsi="NTPreCursive" w:cs="Arial"/>
          <w:b/>
          <w:i/>
          <w:sz w:val="24"/>
        </w:rPr>
      </w:pPr>
      <w:r w:rsidRPr="00CF30B2">
        <w:rPr>
          <w:rFonts w:ascii="NTPreCursive" w:hAnsi="NTPreCursive" w:cs="Arial"/>
          <w:b/>
          <w:sz w:val="24"/>
        </w:rPr>
        <w:t xml:space="preserve">                                                 Spare clothes</w:t>
      </w:r>
    </w:p>
    <w:p w:rsidRPr="00CF30B2" w:rsidR="000E202B" w:rsidP="000E202B" w:rsidRDefault="000E202B" w14:paraId="753EE0D3" w14:textId="77777777">
      <w:pPr>
        <w:pStyle w:val="BodyText2"/>
        <w:spacing w:after="0" w:line="240" w:lineRule="auto"/>
        <w:rPr>
          <w:rFonts w:ascii="NTPreCursive" w:hAnsi="NTPreCursive" w:cs="Arial"/>
          <w:b/>
          <w:i/>
          <w:sz w:val="24"/>
        </w:rPr>
      </w:pPr>
      <w:r w:rsidRPr="00CF30B2">
        <w:rPr>
          <w:rFonts w:ascii="NTPreCursive" w:hAnsi="NTPreCursive" w:cs="Arial"/>
          <w:b/>
          <w:sz w:val="24"/>
        </w:rPr>
        <w:t xml:space="preserve">                                                 Plastic bags to dispose of soiled pull-ups</w:t>
      </w:r>
    </w:p>
    <w:p w:rsidRPr="00CF30B2" w:rsidR="000E202B" w:rsidP="000E202B" w:rsidRDefault="000E202B" w14:paraId="0843E6CE" w14:textId="77777777">
      <w:pPr>
        <w:pStyle w:val="BodyText2"/>
        <w:spacing w:after="0" w:line="240" w:lineRule="auto"/>
        <w:rPr>
          <w:rFonts w:ascii="NTPreCursive" w:hAnsi="NTPreCursive" w:cs="Arial"/>
          <w:b/>
          <w:i/>
          <w:sz w:val="24"/>
        </w:rPr>
      </w:pPr>
    </w:p>
    <w:p w:rsidRPr="00CF30B2" w:rsidR="000E202B" w:rsidP="000E202B" w:rsidRDefault="000E202B" w14:paraId="2FFA32E5" w14:textId="3D2DA817">
      <w:pPr>
        <w:pStyle w:val="BodyText2"/>
        <w:spacing w:after="0" w:line="240" w:lineRule="auto"/>
        <w:rPr>
          <w:rFonts w:ascii="NTPreCursive" w:hAnsi="NTPreCursive" w:cs="Arial"/>
          <w:b/>
          <w:i/>
          <w:sz w:val="24"/>
        </w:rPr>
      </w:pPr>
      <w:r w:rsidRPr="00CF30B2">
        <w:rPr>
          <w:rFonts w:ascii="NTPreCursive" w:hAnsi="NTPreCursive" w:cs="Arial"/>
          <w:b/>
          <w:sz w:val="24"/>
        </w:rPr>
        <w:t>The child’s bag should be checked by parents each evening at home and dirty clothes replaced.</w:t>
      </w:r>
    </w:p>
    <w:p w:rsidRPr="00CF30B2" w:rsidR="000E202B" w:rsidP="000E202B" w:rsidRDefault="000E202B" w14:paraId="2C7F4EAA" w14:textId="77777777">
      <w:pPr>
        <w:pStyle w:val="BodyText2"/>
        <w:spacing w:after="0" w:line="240" w:lineRule="auto"/>
        <w:rPr>
          <w:rFonts w:ascii="NTPreCursive" w:hAnsi="NTPreCursive" w:cs="Arial"/>
          <w:b/>
          <w:i/>
          <w:sz w:val="24"/>
        </w:rPr>
      </w:pPr>
    </w:p>
    <w:p w:rsidRPr="00CF30B2" w:rsidR="000E202B" w:rsidP="000E202B" w:rsidRDefault="000E202B" w14:paraId="2AF99093" w14:textId="77777777">
      <w:pPr>
        <w:pStyle w:val="BodyText2"/>
        <w:spacing w:after="0" w:line="240" w:lineRule="auto"/>
        <w:rPr>
          <w:rFonts w:ascii="NTPreCursive" w:hAnsi="NTPreCursive" w:cs="Arial"/>
          <w:b/>
          <w:i/>
          <w:sz w:val="24"/>
        </w:rPr>
      </w:pPr>
      <w:r w:rsidRPr="00CF30B2">
        <w:rPr>
          <w:rFonts w:ascii="NTPreCursive" w:hAnsi="NTPreCursive" w:cs="Arial"/>
          <w:b/>
          <w:sz w:val="24"/>
        </w:rPr>
        <w:t>It will be necessary for TA to see the named child undressed and have contact with his/her intimate parts to ensure that he/she is thoroughly clean.</w:t>
      </w:r>
    </w:p>
    <w:p w:rsidRPr="00CF30B2" w:rsidR="000E202B" w:rsidP="000E202B" w:rsidRDefault="000E202B" w14:paraId="432C0F73" w14:textId="77777777">
      <w:pPr>
        <w:pStyle w:val="BodyText2"/>
        <w:spacing w:after="0" w:line="240" w:lineRule="auto"/>
        <w:rPr>
          <w:rFonts w:ascii="NTPreCursive" w:hAnsi="NTPreCursive" w:cs="Arial"/>
          <w:b/>
          <w:i/>
          <w:sz w:val="24"/>
        </w:rPr>
      </w:pPr>
    </w:p>
    <w:p w:rsidRPr="00CF30B2" w:rsidR="000E202B" w:rsidP="000E202B" w:rsidRDefault="000E202B" w14:paraId="0C598386" w14:textId="77777777">
      <w:pPr>
        <w:pStyle w:val="BodyText2"/>
        <w:spacing w:after="0" w:line="240" w:lineRule="auto"/>
        <w:rPr>
          <w:rFonts w:ascii="NTPreCursive" w:hAnsi="NTPreCursive" w:cs="Arial"/>
          <w:b/>
          <w:i/>
          <w:sz w:val="24"/>
        </w:rPr>
      </w:pPr>
      <w:r w:rsidRPr="00CF30B2">
        <w:rPr>
          <w:rFonts w:ascii="NTPreCursive" w:hAnsi="NTPreCursive" w:cs="Arial"/>
          <w:b/>
          <w:sz w:val="24"/>
        </w:rPr>
        <w:t>TA will be required appropriate protective clothing which will be provided by the school.</w:t>
      </w:r>
    </w:p>
    <w:p w:rsidRPr="00CF30B2" w:rsidR="000E202B" w:rsidP="000E202B" w:rsidRDefault="000E202B" w14:paraId="61176FDD" w14:textId="77777777">
      <w:pPr>
        <w:pStyle w:val="BodyText2"/>
        <w:spacing w:after="0" w:line="240" w:lineRule="auto"/>
        <w:rPr>
          <w:rFonts w:ascii="NTPreCursive" w:hAnsi="NTPreCursive" w:cs="Arial"/>
          <w:i/>
          <w:sz w:val="24"/>
        </w:rPr>
      </w:pPr>
    </w:p>
    <w:p w:rsidRPr="00CF30B2" w:rsidR="000E202B" w:rsidP="000E202B" w:rsidRDefault="000E202B" w14:paraId="5B2B565D" w14:textId="5A043A17">
      <w:pPr>
        <w:pStyle w:val="BodyText2"/>
        <w:spacing w:after="0" w:line="240" w:lineRule="auto"/>
        <w:rPr>
          <w:rFonts w:ascii="NTPreCursive" w:hAnsi="NTPreCursive" w:cs="Arial"/>
          <w:b/>
          <w:i/>
          <w:sz w:val="24"/>
        </w:rPr>
      </w:pPr>
      <w:r w:rsidRPr="00CF30B2">
        <w:rPr>
          <w:rFonts w:ascii="NTPreCursive" w:hAnsi="NTPreCursive" w:cs="Arial"/>
          <w:b/>
          <w:sz w:val="24"/>
        </w:rPr>
        <w:t xml:space="preserve">Changing should take place in appropriate surroundings to ensure privacy. </w:t>
      </w:r>
      <w:r w:rsidR="004B4059">
        <w:rPr>
          <w:rFonts w:ascii="NTPreCursive" w:hAnsi="NTPreCursive" w:cs="Arial"/>
          <w:b/>
          <w:sz w:val="24"/>
        </w:rPr>
        <w:t>2 TA’s will be with the child at all times.</w:t>
      </w:r>
    </w:p>
    <w:p w:rsidRPr="00CF30B2" w:rsidR="000E202B" w:rsidP="000E202B" w:rsidRDefault="000E202B" w14:paraId="289D08E6" w14:textId="77777777">
      <w:pPr>
        <w:pStyle w:val="BodyText2"/>
        <w:spacing w:after="0" w:line="240" w:lineRule="auto"/>
        <w:rPr>
          <w:rFonts w:ascii="NTPreCursive" w:hAnsi="NTPreCursive" w:cs="Arial"/>
          <w:b/>
          <w:i/>
          <w:sz w:val="24"/>
        </w:rPr>
      </w:pPr>
    </w:p>
    <w:p w:rsidRPr="00CF30B2" w:rsidR="000E202B" w:rsidP="000E202B" w:rsidRDefault="000E202B" w14:paraId="2B6B349A" w14:textId="77777777">
      <w:pPr>
        <w:pStyle w:val="BodyText2"/>
        <w:spacing w:after="0" w:line="240" w:lineRule="auto"/>
        <w:rPr>
          <w:rFonts w:ascii="NTPreCursive" w:hAnsi="NTPreCursive" w:cs="Arial"/>
          <w:b/>
          <w:i/>
          <w:sz w:val="24"/>
        </w:rPr>
      </w:pPr>
      <w:r w:rsidRPr="00CF30B2">
        <w:rPr>
          <w:rFonts w:ascii="NTPreCursive" w:hAnsi="NTPreCursive" w:cs="Arial"/>
          <w:b/>
          <w:sz w:val="24"/>
        </w:rPr>
        <w:t>Soiled pull-ups to be disposed of in the appropriate bin within the staff toilet.</w:t>
      </w:r>
    </w:p>
    <w:p w:rsidRPr="00CF30B2" w:rsidR="000E202B" w:rsidP="000E202B" w:rsidRDefault="000E202B" w14:paraId="4ACDB1A4" w14:textId="77777777">
      <w:pPr>
        <w:pStyle w:val="BodyText2"/>
        <w:spacing w:after="0" w:line="240" w:lineRule="auto"/>
        <w:rPr>
          <w:rFonts w:ascii="NTPreCursive" w:hAnsi="NTPreCursive" w:cs="Arial"/>
          <w:b/>
          <w:i/>
          <w:sz w:val="24"/>
        </w:rPr>
      </w:pPr>
    </w:p>
    <w:p w:rsidRPr="00CF30B2" w:rsidR="000E202B" w:rsidP="000E202B" w:rsidRDefault="000E202B" w14:paraId="5024B52C" w14:textId="77777777">
      <w:pPr>
        <w:pStyle w:val="BodyText2"/>
        <w:spacing w:after="0" w:line="240" w:lineRule="auto"/>
        <w:rPr>
          <w:rFonts w:ascii="NTPreCursive" w:hAnsi="NTPreCursive" w:cs="Arial"/>
          <w:b/>
          <w:i/>
          <w:sz w:val="24"/>
        </w:rPr>
      </w:pPr>
    </w:p>
    <w:p w:rsidRPr="00CF30B2" w:rsidR="000E202B" w:rsidP="000E202B" w:rsidRDefault="000E202B" w14:paraId="2B473599" w14:textId="77777777">
      <w:pPr>
        <w:pStyle w:val="BodyText2"/>
        <w:spacing w:after="0" w:line="240" w:lineRule="auto"/>
        <w:rPr>
          <w:rFonts w:ascii="NTPreCursive" w:hAnsi="NTPreCursive" w:cs="Arial"/>
          <w:i/>
          <w:sz w:val="24"/>
        </w:rPr>
      </w:pPr>
      <w:r w:rsidRPr="00CF30B2">
        <w:rPr>
          <w:rFonts w:ascii="NTPreCursive" w:hAnsi="NTPreCursive" w:cs="Arial"/>
          <w:sz w:val="24"/>
        </w:rPr>
        <w:t>Signed ________________________________Parent /</w:t>
      </w:r>
      <w:proofErr w:type="spellStart"/>
      <w:r w:rsidRPr="00CF30B2">
        <w:rPr>
          <w:rFonts w:ascii="NTPreCursive" w:hAnsi="NTPreCursive" w:cs="Arial"/>
          <w:sz w:val="24"/>
        </w:rPr>
        <w:t>Carer</w:t>
      </w:r>
      <w:proofErr w:type="spellEnd"/>
    </w:p>
    <w:p w:rsidRPr="00CF30B2" w:rsidR="000E202B" w:rsidP="000E202B" w:rsidRDefault="000E202B" w14:paraId="65DFF58A" w14:textId="77777777">
      <w:pPr>
        <w:pStyle w:val="BodyText2"/>
        <w:spacing w:after="0" w:line="240" w:lineRule="auto"/>
        <w:rPr>
          <w:rFonts w:ascii="NTPreCursive" w:hAnsi="NTPreCursive" w:cs="Arial"/>
          <w:i/>
          <w:sz w:val="24"/>
        </w:rPr>
      </w:pPr>
    </w:p>
    <w:p w:rsidRPr="00CF30B2" w:rsidR="000E202B" w:rsidP="000E202B" w:rsidRDefault="000E202B" w14:paraId="5BDB897F" w14:textId="77777777">
      <w:pPr>
        <w:pStyle w:val="BodyText2"/>
        <w:spacing w:after="0" w:line="240" w:lineRule="auto"/>
        <w:rPr>
          <w:rFonts w:ascii="NTPreCursive" w:hAnsi="NTPreCursive" w:cs="Arial"/>
          <w:i/>
          <w:sz w:val="24"/>
        </w:rPr>
      </w:pPr>
      <w:r w:rsidRPr="00CF30B2">
        <w:rPr>
          <w:rFonts w:ascii="NTPreCursive" w:hAnsi="NTPreCursive" w:cs="Arial"/>
          <w:sz w:val="24"/>
        </w:rPr>
        <w:t>Signed ________________________________TA</w:t>
      </w:r>
    </w:p>
    <w:p w:rsidRPr="00CF30B2" w:rsidR="000E202B" w:rsidP="000E202B" w:rsidRDefault="000E202B" w14:paraId="1036A93A" w14:textId="77777777">
      <w:pPr>
        <w:pStyle w:val="BodyText2"/>
        <w:spacing w:after="0" w:line="240" w:lineRule="auto"/>
        <w:rPr>
          <w:rFonts w:ascii="NTPreCursive" w:hAnsi="NTPreCursive" w:cs="Arial"/>
          <w:i/>
          <w:sz w:val="24"/>
        </w:rPr>
      </w:pPr>
    </w:p>
    <w:p w:rsidRPr="00CF30B2" w:rsidR="000E202B" w:rsidP="000E202B" w:rsidRDefault="000E202B" w14:paraId="1C06D29D" w14:textId="77777777">
      <w:pPr>
        <w:pStyle w:val="BodyText2"/>
        <w:spacing w:after="0" w:line="240" w:lineRule="auto"/>
        <w:rPr>
          <w:rFonts w:ascii="NTPreCursive" w:hAnsi="NTPreCursive" w:cs="Arial"/>
          <w:i/>
          <w:sz w:val="24"/>
        </w:rPr>
      </w:pPr>
      <w:r w:rsidRPr="00CF30B2">
        <w:rPr>
          <w:rFonts w:ascii="NTPreCursive" w:hAnsi="NTPreCursive" w:cs="Arial"/>
          <w:sz w:val="24"/>
        </w:rPr>
        <w:t>Signed ________________________________ Teacher</w:t>
      </w:r>
    </w:p>
    <w:p w:rsidRPr="00CF30B2" w:rsidR="000E202B" w:rsidP="000E202B" w:rsidRDefault="000E202B" w14:paraId="4CCAA1E2" w14:textId="77777777">
      <w:pPr>
        <w:pStyle w:val="BodyText2"/>
        <w:spacing w:after="0" w:line="240" w:lineRule="auto"/>
        <w:rPr>
          <w:rFonts w:ascii="NTPreCursive" w:hAnsi="NTPreCursive" w:cs="Arial"/>
          <w:i/>
          <w:sz w:val="24"/>
        </w:rPr>
      </w:pPr>
    </w:p>
    <w:p w:rsidRPr="00CF30B2" w:rsidR="000E202B" w:rsidP="000E202B" w:rsidRDefault="000E202B" w14:paraId="14B13492" w14:textId="77777777">
      <w:pPr>
        <w:pStyle w:val="BodyText2"/>
        <w:spacing w:after="0" w:line="240" w:lineRule="auto"/>
        <w:rPr>
          <w:rFonts w:ascii="NTPreCursive" w:hAnsi="NTPreCursive" w:cs="Arial"/>
          <w:i/>
          <w:sz w:val="24"/>
        </w:rPr>
      </w:pPr>
      <w:r w:rsidRPr="00CF30B2">
        <w:rPr>
          <w:rFonts w:ascii="NTPreCursive" w:hAnsi="NTPreCursive" w:cs="Arial"/>
          <w:sz w:val="24"/>
        </w:rPr>
        <w:t>Date_________________________________</w:t>
      </w:r>
    </w:p>
    <w:p w:rsidRPr="000E202B" w:rsidR="00F54F3A" w:rsidP="000E202B" w:rsidRDefault="00F54F3A" w14:paraId="20744D13" w14:textId="31977AFA">
      <w:pPr>
        <w:spacing w:after="0"/>
        <w:rPr>
          <w:rFonts w:cs="Arial"/>
          <w:sz w:val="24"/>
        </w:rPr>
      </w:pPr>
    </w:p>
    <w:sectPr w:rsidRPr="000E202B" w:rsidR="00F54F3A" w:rsidSect="00B05284">
      <w:headerReference w:type="even" r:id="rId12"/>
      <w:headerReference w:type="default" r:id="rId13"/>
      <w:headerReference w:type="first" r:id="rId14"/>
      <w:footerReference w:type="first" r:id="rId15"/>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2DA" w:rsidP="00626EDA" w:rsidRDefault="008B62DA" w14:paraId="7E68A7AF" w14:textId="77777777">
      <w:r>
        <w:separator/>
      </w:r>
    </w:p>
  </w:endnote>
  <w:endnote w:type="continuationSeparator" w:id="0">
    <w:p w:rsidR="008B62DA" w:rsidP="00626EDA" w:rsidRDefault="008B62DA" w14:paraId="658D6C87" w14:textId="77777777">
      <w:r>
        <w:continuationSeparator/>
      </w:r>
    </w:p>
  </w:endnote>
  <w:endnote w:type="continuationNotice" w:id="1">
    <w:p w:rsidR="008B62DA" w:rsidRDefault="008B62DA" w14:paraId="18555B40"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510ED3" w:rsidTr="001235FA" w14:paraId="53064E11" w14:textId="77777777">
      <w:tc>
        <w:tcPr>
          <w:tcW w:w="6379" w:type="dxa"/>
          <w:shd w:val="clear" w:color="auto" w:fill="auto"/>
        </w:tcPr>
        <w:p w:rsidRPr="00A62B49" w:rsidR="00510ED3" w:rsidP="00510ED3" w:rsidRDefault="00510ED3" w14:paraId="3D32EAA8"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6560F0E4" w14:textId="77777777">
          <w:pPr>
            <w:shd w:val="clear" w:color="auto" w:fill="FFFFFF"/>
            <w:textAlignment w:val="baseline"/>
            <w:rPr>
              <w:rFonts w:eastAsia="Times New Roman" w:cs="Arial"/>
              <w:color w:val="BFBFBF"/>
              <w:sz w:val="17"/>
              <w:szCs w:val="17"/>
              <w:bdr w:val="none" w:color="auto" w:sz="0" w:space="0" w:frame="1"/>
            </w:rPr>
          </w:pPr>
        </w:p>
      </w:tc>
    </w:tr>
  </w:tbl>
  <w:p w:rsidRPr="00510ED3" w:rsidR="00FE3F15" w:rsidP="00510ED3" w:rsidRDefault="00510ED3" w14:paraId="33EDC9F4"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2DA" w:rsidP="00626EDA" w:rsidRDefault="008B62DA" w14:paraId="19E70D02" w14:textId="77777777">
      <w:r>
        <w:separator/>
      </w:r>
    </w:p>
  </w:footnote>
  <w:footnote w:type="continuationSeparator" w:id="0">
    <w:p w:rsidR="008B62DA" w:rsidP="00626EDA" w:rsidRDefault="008B62DA" w14:paraId="7F11408B" w14:textId="77777777">
      <w:r>
        <w:continuationSeparator/>
      </w:r>
    </w:p>
  </w:footnote>
  <w:footnote w:type="continuationNotice" w:id="1">
    <w:p w:rsidR="008B62DA" w:rsidRDefault="008B62DA" w14:paraId="3E4A3677"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FE3F15" w:rsidRDefault="002E3705" w14:paraId="62E9622C" w14:textId="50D36235">
    <w:r>
      <w:rPr>
        <w:noProof/>
        <w:lang w:val="en-GB" w:eastAsia="en-GB"/>
      </w:rPr>
      <w:drawing>
        <wp:anchor distT="0" distB="0" distL="114300" distR="114300" simplePos="0" relativeHeight="251658240"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DA6">
      <w:rPr>
        <w:noProof/>
        <w:lang w:val="en-GB" w:eastAsia="en-GB"/>
      </w:rPr>
      <w:drawing>
        <wp:anchor distT="0" distB="0" distL="114300" distR="114300" simplePos="0" relativeHeight="251658241" behindDoc="1" locked="0" layoutInCell="1" allowOverlap="1" wp14:anchorId="6F8A914E" wp14:editId="08DD7C9F">
          <wp:simplePos x="0" y="0"/>
          <wp:positionH relativeFrom="margin">
            <wp:align>center</wp:align>
          </wp:positionH>
          <wp:positionV relativeFrom="margin">
            <wp:align>center</wp:align>
          </wp:positionV>
          <wp:extent cx="7558405" cy="10695940"/>
          <wp:effectExtent l="0" t="0" r="0" b="0"/>
          <wp:wrapNone/>
          <wp:docPr id="1" name="WordPictureWatermark2" descr="keydocs-background"/>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2" descr="keydocs-background"/>
                  <pic:cNvPicPr>
                    <a:picLocks noGrp="1" noRot="1" noChangeAspect="1" noResize="1" noEditPoints="1" noAdjustHandles="1" noChangeArrowheads="1" noChangeShapeType="1" noCrop="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14:paraId="6DD03351" w14:textId="77777777"/>
  <w:p w:rsidR="00FE3F15" w:rsidRDefault="00FE3F15" w14:paraId="24ACACE2"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14:paraId="676AD096" w14:textId="77777777"/>
  <w:p w:rsidR="00FE3F15" w:rsidP="00FE3F15" w:rsidRDefault="00FE3F15" w14:paraId="07D0F8DE"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18pt;height:15pt" o:bullet="t" type="#_x0000_t75">
        <v:imagedata o:title="Tick" r:id="rId1"/>
      </v:shape>
    </w:pict>
  </w:numPicBullet>
  <w:numPicBullet w:numPicBulletId="1">
    <w:pict>
      <v:shape id="_x0000_i1028" style="width:15pt;height:15pt" o:bullet="t" type="#_x0000_t75">
        <v:imagedata o:title="Cross" r:id="rId2"/>
      </v:shape>
    </w:pict>
  </w:numPicBullet>
  <w:numPicBullet w:numPicBulletId="2">
    <w:pict>
      <v:shape id="_x0000_i1029" style="width:104.25pt;height:165.75pt" o:bullet="t" type="#_x0000_t75">
        <v:imagedata o:title="art1EF6" r:id="rId3"/>
      </v:shape>
    </w:pict>
  </w:numPicBullet>
  <w:numPicBullet w:numPicBulletId="3">
    <w:pict>
      <v:shape id="_x0000_i1030" style="width:104.25pt;height:165.75pt" o:bullet="t" type="#_x0000_t75">
        <v:imagedata o:title="TK_LOGO_POINTER_RGB_bullet_blue" r:id="rId4"/>
      </v:shape>
    </w:pict>
  </w:numPicBullet>
  <w:numPicBullet w:numPicBulletId="4">
    <w:pict>
      <v:shape id="_x0000_i1031" style="width:590.25pt;height:941.25pt" o:bullet="t" type="#_x0000_t75">
        <v:imagedata o:title="Blue Pointer-01-01" r:id="rId5"/>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2C84370"/>
    <w:multiLevelType w:val="hybridMultilevel"/>
    <w:tmpl w:val="A9CC9152"/>
    <w:lvl w:ilvl="0" w:tplc="8E525A54">
      <w:start w:val="1"/>
      <w:numFmt w:val="decimal"/>
      <w:lvlText w:val="%1."/>
      <w:lvlJc w:val="left"/>
      <w:pPr>
        <w:ind w:left="777" w:hanging="360"/>
      </w:pPr>
      <w:rPr>
        <w:rFonts w:hint="default" w:ascii="Arial,Times New Roman" w:hAnsi="Arial,Times New Roman"/>
      </w:rPr>
    </w:lvl>
    <w:lvl w:ilvl="1" w:tplc="B338E18A">
      <w:start w:val="1"/>
      <w:numFmt w:val="lowerLetter"/>
      <w:lvlText w:val="%2."/>
      <w:lvlJc w:val="left"/>
      <w:pPr>
        <w:ind w:left="1440" w:hanging="360"/>
      </w:pPr>
    </w:lvl>
    <w:lvl w:ilvl="2" w:tplc="048CB364">
      <w:start w:val="1"/>
      <w:numFmt w:val="lowerRoman"/>
      <w:lvlText w:val="%3."/>
      <w:lvlJc w:val="right"/>
      <w:pPr>
        <w:ind w:left="2160" w:hanging="180"/>
      </w:pPr>
    </w:lvl>
    <w:lvl w:ilvl="3" w:tplc="A798DFA6">
      <w:start w:val="1"/>
      <w:numFmt w:val="decimal"/>
      <w:lvlText w:val="%4."/>
      <w:lvlJc w:val="left"/>
      <w:pPr>
        <w:ind w:left="2880" w:hanging="360"/>
      </w:pPr>
    </w:lvl>
    <w:lvl w:ilvl="4" w:tplc="7EE8F684">
      <w:start w:val="1"/>
      <w:numFmt w:val="lowerLetter"/>
      <w:lvlText w:val="%5."/>
      <w:lvlJc w:val="left"/>
      <w:pPr>
        <w:ind w:left="3600" w:hanging="360"/>
      </w:pPr>
    </w:lvl>
    <w:lvl w:ilvl="5" w:tplc="BD0885D2">
      <w:start w:val="1"/>
      <w:numFmt w:val="lowerRoman"/>
      <w:lvlText w:val="%6."/>
      <w:lvlJc w:val="right"/>
      <w:pPr>
        <w:ind w:left="4320" w:hanging="180"/>
      </w:pPr>
    </w:lvl>
    <w:lvl w:ilvl="6" w:tplc="6734C222">
      <w:start w:val="1"/>
      <w:numFmt w:val="decimal"/>
      <w:lvlText w:val="%7."/>
      <w:lvlJc w:val="left"/>
      <w:pPr>
        <w:ind w:left="5040" w:hanging="360"/>
      </w:pPr>
    </w:lvl>
    <w:lvl w:ilvl="7" w:tplc="2A36A9C0">
      <w:start w:val="1"/>
      <w:numFmt w:val="lowerLetter"/>
      <w:lvlText w:val="%8."/>
      <w:lvlJc w:val="left"/>
      <w:pPr>
        <w:ind w:left="5760" w:hanging="360"/>
      </w:pPr>
    </w:lvl>
    <w:lvl w:ilvl="8" w:tplc="AF502C4E">
      <w:start w:val="1"/>
      <w:numFmt w:val="lowerRoman"/>
      <w:lvlText w:val="%9."/>
      <w:lvlJc w:val="right"/>
      <w:pPr>
        <w:ind w:left="6480" w:hanging="180"/>
      </w:pPr>
    </w:lvl>
  </w:abstractNum>
  <w:abstractNum w:abstractNumId="2" w15:restartNumberingAfterBreak="0">
    <w:nsid w:val="0503626B"/>
    <w:multiLevelType w:val="hybridMultilevel"/>
    <w:tmpl w:val="C2AA98E4"/>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83E682D"/>
    <w:multiLevelType w:val="hybridMultilevel"/>
    <w:tmpl w:val="9576473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19FE1BCC"/>
    <w:multiLevelType w:val="hybridMultilevel"/>
    <w:tmpl w:val="E0B875E6"/>
    <w:lvl w:ilvl="0" w:tplc="5D363DFE">
      <w:start w:val="1"/>
      <w:numFmt w:val="bullet"/>
      <w:lvlText w:val=""/>
      <w:lvlJc w:val="left"/>
      <w:pPr>
        <w:ind w:left="890" w:hanging="360"/>
      </w:pPr>
      <w:rPr>
        <w:rFonts w:hint="default" w:ascii="Courier New" w:hAnsi="Courier New"/>
      </w:rPr>
    </w:lvl>
    <w:lvl w:ilvl="1" w:tplc="BDDE8EA8">
      <w:start w:val="1"/>
      <w:numFmt w:val="bullet"/>
      <w:lvlText w:val="o"/>
      <w:lvlJc w:val="left"/>
      <w:pPr>
        <w:ind w:left="1440" w:hanging="360"/>
      </w:pPr>
      <w:rPr>
        <w:rFonts w:hint="default" w:ascii="Courier New" w:hAnsi="Courier New"/>
      </w:rPr>
    </w:lvl>
    <w:lvl w:ilvl="2" w:tplc="633A0AC4">
      <w:start w:val="1"/>
      <w:numFmt w:val="bullet"/>
      <w:lvlText w:val=""/>
      <w:lvlJc w:val="left"/>
      <w:pPr>
        <w:ind w:left="2160" w:hanging="360"/>
      </w:pPr>
      <w:rPr>
        <w:rFonts w:hint="default" w:ascii="Wingdings" w:hAnsi="Wingdings"/>
      </w:rPr>
    </w:lvl>
    <w:lvl w:ilvl="3" w:tplc="64D0143E">
      <w:start w:val="1"/>
      <w:numFmt w:val="bullet"/>
      <w:lvlText w:val=""/>
      <w:lvlJc w:val="left"/>
      <w:pPr>
        <w:ind w:left="2880" w:hanging="360"/>
      </w:pPr>
      <w:rPr>
        <w:rFonts w:hint="default" w:ascii="Symbol" w:hAnsi="Symbol"/>
      </w:rPr>
    </w:lvl>
    <w:lvl w:ilvl="4" w:tplc="DC98602C">
      <w:start w:val="1"/>
      <w:numFmt w:val="bullet"/>
      <w:lvlText w:val="o"/>
      <w:lvlJc w:val="left"/>
      <w:pPr>
        <w:ind w:left="3600" w:hanging="360"/>
      </w:pPr>
      <w:rPr>
        <w:rFonts w:hint="default" w:ascii="Courier New" w:hAnsi="Courier New"/>
      </w:rPr>
    </w:lvl>
    <w:lvl w:ilvl="5" w:tplc="015EC020">
      <w:start w:val="1"/>
      <w:numFmt w:val="bullet"/>
      <w:lvlText w:val=""/>
      <w:lvlJc w:val="left"/>
      <w:pPr>
        <w:ind w:left="4320" w:hanging="360"/>
      </w:pPr>
      <w:rPr>
        <w:rFonts w:hint="default" w:ascii="Wingdings" w:hAnsi="Wingdings"/>
      </w:rPr>
    </w:lvl>
    <w:lvl w:ilvl="6" w:tplc="0D888F48">
      <w:start w:val="1"/>
      <w:numFmt w:val="bullet"/>
      <w:lvlText w:val=""/>
      <w:lvlJc w:val="left"/>
      <w:pPr>
        <w:ind w:left="5040" w:hanging="360"/>
      </w:pPr>
      <w:rPr>
        <w:rFonts w:hint="default" w:ascii="Symbol" w:hAnsi="Symbol"/>
      </w:rPr>
    </w:lvl>
    <w:lvl w:ilvl="7" w:tplc="261E9D92">
      <w:start w:val="1"/>
      <w:numFmt w:val="bullet"/>
      <w:lvlText w:val="o"/>
      <w:lvlJc w:val="left"/>
      <w:pPr>
        <w:ind w:left="5760" w:hanging="360"/>
      </w:pPr>
      <w:rPr>
        <w:rFonts w:hint="default" w:ascii="Courier New" w:hAnsi="Courier New"/>
      </w:rPr>
    </w:lvl>
    <w:lvl w:ilvl="8" w:tplc="52D29436">
      <w:start w:val="1"/>
      <w:numFmt w:val="bullet"/>
      <w:lvlText w:val=""/>
      <w:lvlJc w:val="left"/>
      <w:pPr>
        <w:ind w:left="6480" w:hanging="360"/>
      </w:pPr>
      <w:rPr>
        <w:rFonts w:hint="default" w:ascii="Wingdings" w:hAnsi="Wingdings"/>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D26C5E"/>
    <w:multiLevelType w:val="hybridMultilevel"/>
    <w:tmpl w:val="52E22958"/>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9" w15:restartNumberingAfterBreak="0">
    <w:nsid w:val="1DA504FA"/>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27EF337A"/>
    <w:multiLevelType w:val="hybridMultilevel"/>
    <w:tmpl w:val="7B5E5190"/>
    <w:lvl w:ilvl="0" w:tplc="08090001">
      <w:start w:val="1"/>
      <w:numFmt w:val="bullet"/>
      <w:lvlText w:val=""/>
      <w:lvlJc w:val="left"/>
      <w:pPr>
        <w:ind w:left="530" w:hanging="36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11" w15:restartNumberingAfterBreak="0">
    <w:nsid w:val="29DF1C1A"/>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2" w15:restartNumberingAfterBreak="0">
    <w:nsid w:val="2BCA1B30"/>
    <w:multiLevelType w:val="singleLevel"/>
    <w:tmpl w:val="83E42C8C"/>
    <w:lvl w:ilvl="0">
      <w:numFmt w:val="bullet"/>
      <w:lvlText w:val="-"/>
      <w:lvlJc w:val="left"/>
      <w:pPr>
        <w:tabs>
          <w:tab w:val="num" w:pos="360"/>
        </w:tabs>
        <w:ind w:left="360" w:hanging="360"/>
      </w:pPr>
      <w:rPr>
        <w:rFonts w:hint="default" w:ascii="Times New Roman" w:hAnsi="Times New Roman"/>
      </w:rPr>
    </w:lvl>
  </w:abstractNum>
  <w:abstractNum w:abstractNumId="13" w15:restartNumberingAfterBreak="0">
    <w:nsid w:val="322D929B"/>
    <w:multiLevelType w:val="hybridMultilevel"/>
    <w:tmpl w:val="024A3DB4"/>
    <w:lvl w:ilvl="0" w:tplc="737A761A">
      <w:start w:val="1"/>
      <w:numFmt w:val="bullet"/>
      <w:lvlText w:val=""/>
      <w:lvlJc w:val="left"/>
      <w:pPr>
        <w:ind w:left="720" w:hanging="360"/>
      </w:pPr>
      <w:rPr>
        <w:rFonts w:hint="default" w:ascii="Symbol" w:hAnsi="Symbol"/>
      </w:rPr>
    </w:lvl>
    <w:lvl w:ilvl="1" w:tplc="4DECBAE8">
      <w:start w:val="1"/>
      <w:numFmt w:val="bullet"/>
      <w:lvlText w:val="o"/>
      <w:lvlJc w:val="left"/>
      <w:pPr>
        <w:ind w:left="1440" w:hanging="360"/>
      </w:pPr>
      <w:rPr>
        <w:rFonts w:hint="default" w:ascii="Courier New" w:hAnsi="Courier New"/>
      </w:rPr>
    </w:lvl>
    <w:lvl w:ilvl="2" w:tplc="E8968612">
      <w:start w:val="1"/>
      <w:numFmt w:val="bullet"/>
      <w:lvlText w:val=""/>
      <w:lvlJc w:val="left"/>
      <w:pPr>
        <w:ind w:left="2160" w:hanging="360"/>
      </w:pPr>
      <w:rPr>
        <w:rFonts w:hint="default" w:ascii="Wingdings" w:hAnsi="Wingdings"/>
      </w:rPr>
    </w:lvl>
    <w:lvl w:ilvl="3" w:tplc="FEDA980A">
      <w:start w:val="1"/>
      <w:numFmt w:val="bullet"/>
      <w:lvlText w:val=""/>
      <w:lvlJc w:val="left"/>
      <w:pPr>
        <w:ind w:left="2880" w:hanging="360"/>
      </w:pPr>
      <w:rPr>
        <w:rFonts w:hint="default" w:ascii="Symbol" w:hAnsi="Symbol"/>
      </w:rPr>
    </w:lvl>
    <w:lvl w:ilvl="4" w:tplc="2932D78A">
      <w:start w:val="1"/>
      <w:numFmt w:val="bullet"/>
      <w:lvlText w:val="o"/>
      <w:lvlJc w:val="left"/>
      <w:pPr>
        <w:ind w:left="3600" w:hanging="360"/>
      </w:pPr>
      <w:rPr>
        <w:rFonts w:hint="default" w:ascii="Courier New" w:hAnsi="Courier New"/>
      </w:rPr>
    </w:lvl>
    <w:lvl w:ilvl="5" w:tplc="58589D54">
      <w:start w:val="1"/>
      <w:numFmt w:val="bullet"/>
      <w:lvlText w:val=""/>
      <w:lvlJc w:val="left"/>
      <w:pPr>
        <w:ind w:left="4320" w:hanging="360"/>
      </w:pPr>
      <w:rPr>
        <w:rFonts w:hint="default" w:ascii="Wingdings" w:hAnsi="Wingdings"/>
      </w:rPr>
    </w:lvl>
    <w:lvl w:ilvl="6" w:tplc="0E32006E">
      <w:start w:val="1"/>
      <w:numFmt w:val="bullet"/>
      <w:lvlText w:val=""/>
      <w:lvlJc w:val="left"/>
      <w:pPr>
        <w:ind w:left="5040" w:hanging="360"/>
      </w:pPr>
      <w:rPr>
        <w:rFonts w:hint="default" w:ascii="Symbol" w:hAnsi="Symbol"/>
      </w:rPr>
    </w:lvl>
    <w:lvl w:ilvl="7" w:tplc="BA9809B6">
      <w:start w:val="1"/>
      <w:numFmt w:val="bullet"/>
      <w:lvlText w:val="o"/>
      <w:lvlJc w:val="left"/>
      <w:pPr>
        <w:ind w:left="5760" w:hanging="360"/>
      </w:pPr>
      <w:rPr>
        <w:rFonts w:hint="default" w:ascii="Courier New" w:hAnsi="Courier New"/>
      </w:rPr>
    </w:lvl>
    <w:lvl w:ilvl="8" w:tplc="D062CCCA">
      <w:start w:val="1"/>
      <w:numFmt w:val="bullet"/>
      <w:lvlText w:val=""/>
      <w:lvlJc w:val="left"/>
      <w:pPr>
        <w:ind w:left="6480" w:hanging="360"/>
      </w:pPr>
      <w:rPr>
        <w:rFonts w:hint="default" w:ascii="Wingdings" w:hAnsi="Wingdings"/>
      </w:rPr>
    </w:lvl>
  </w:abstractNum>
  <w:abstractNum w:abstractNumId="14" w15:restartNumberingAfterBreak="0">
    <w:nsid w:val="33DC3D91"/>
    <w:multiLevelType w:val="hybridMultilevel"/>
    <w:tmpl w:val="69DA55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B7232"/>
    <w:multiLevelType w:val="hybridMultilevel"/>
    <w:tmpl w:val="5FEE80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A8F5227"/>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3CF41396"/>
    <w:multiLevelType w:val="singleLevel"/>
    <w:tmpl w:val="05DE83B0"/>
    <w:lvl w:ilvl="0">
      <w:start w:val="1"/>
      <w:numFmt w:val="decimal"/>
      <w:lvlText w:val="%1."/>
      <w:lvlJc w:val="left"/>
      <w:pPr>
        <w:tabs>
          <w:tab w:val="num" w:pos="360"/>
        </w:tabs>
        <w:ind w:left="360" w:hanging="360"/>
      </w:pPr>
      <w:rPr>
        <w:b w:val="0"/>
      </w:rPr>
    </w:lvl>
  </w:abstractNum>
  <w:abstractNum w:abstractNumId="18" w15:restartNumberingAfterBreak="0">
    <w:nsid w:val="3D396115"/>
    <w:multiLevelType w:val="hybridMultilevel"/>
    <w:tmpl w:val="659EB358"/>
    <w:lvl w:ilvl="0" w:tplc="DC7037BC">
      <w:start w:val="1"/>
      <w:numFmt w:val="bullet"/>
      <w:lvlText w:val=""/>
      <w:lvlJc w:val="left"/>
      <w:pPr>
        <w:ind w:left="720" w:hanging="360"/>
      </w:pPr>
      <w:rPr>
        <w:rFonts w:hint="default" w:ascii="Symbol" w:hAnsi="Symbol"/>
      </w:rPr>
    </w:lvl>
    <w:lvl w:ilvl="1" w:tplc="AF6090EA">
      <w:start w:val="1"/>
      <w:numFmt w:val="bullet"/>
      <w:lvlText w:val="o"/>
      <w:lvlJc w:val="left"/>
      <w:pPr>
        <w:ind w:left="1440" w:hanging="360"/>
      </w:pPr>
      <w:rPr>
        <w:rFonts w:hint="default" w:ascii="Courier New" w:hAnsi="Courier New"/>
      </w:rPr>
    </w:lvl>
    <w:lvl w:ilvl="2" w:tplc="08227692">
      <w:start w:val="1"/>
      <w:numFmt w:val="bullet"/>
      <w:lvlText w:val=""/>
      <w:lvlJc w:val="left"/>
      <w:pPr>
        <w:ind w:left="2160" w:hanging="360"/>
      </w:pPr>
      <w:rPr>
        <w:rFonts w:hint="default" w:ascii="Wingdings" w:hAnsi="Wingdings"/>
      </w:rPr>
    </w:lvl>
    <w:lvl w:ilvl="3" w:tplc="3DBA93EE">
      <w:start w:val="1"/>
      <w:numFmt w:val="bullet"/>
      <w:lvlText w:val=""/>
      <w:lvlJc w:val="left"/>
      <w:pPr>
        <w:ind w:left="2880" w:hanging="360"/>
      </w:pPr>
      <w:rPr>
        <w:rFonts w:hint="default" w:ascii="Symbol" w:hAnsi="Symbol"/>
      </w:rPr>
    </w:lvl>
    <w:lvl w:ilvl="4" w:tplc="9228A048">
      <w:start w:val="1"/>
      <w:numFmt w:val="bullet"/>
      <w:lvlText w:val="o"/>
      <w:lvlJc w:val="left"/>
      <w:pPr>
        <w:ind w:left="3600" w:hanging="360"/>
      </w:pPr>
      <w:rPr>
        <w:rFonts w:hint="default" w:ascii="Courier New" w:hAnsi="Courier New"/>
      </w:rPr>
    </w:lvl>
    <w:lvl w:ilvl="5" w:tplc="62746E54">
      <w:start w:val="1"/>
      <w:numFmt w:val="bullet"/>
      <w:lvlText w:val=""/>
      <w:lvlJc w:val="left"/>
      <w:pPr>
        <w:ind w:left="4320" w:hanging="360"/>
      </w:pPr>
      <w:rPr>
        <w:rFonts w:hint="default" w:ascii="Wingdings" w:hAnsi="Wingdings"/>
      </w:rPr>
    </w:lvl>
    <w:lvl w:ilvl="6" w:tplc="07E2A302">
      <w:start w:val="1"/>
      <w:numFmt w:val="bullet"/>
      <w:lvlText w:val=""/>
      <w:lvlJc w:val="left"/>
      <w:pPr>
        <w:ind w:left="5040" w:hanging="360"/>
      </w:pPr>
      <w:rPr>
        <w:rFonts w:hint="default" w:ascii="Symbol" w:hAnsi="Symbol"/>
      </w:rPr>
    </w:lvl>
    <w:lvl w:ilvl="7" w:tplc="34C8458E">
      <w:start w:val="1"/>
      <w:numFmt w:val="bullet"/>
      <w:lvlText w:val="o"/>
      <w:lvlJc w:val="left"/>
      <w:pPr>
        <w:ind w:left="5760" w:hanging="360"/>
      </w:pPr>
      <w:rPr>
        <w:rFonts w:hint="default" w:ascii="Courier New" w:hAnsi="Courier New"/>
      </w:rPr>
    </w:lvl>
    <w:lvl w:ilvl="8" w:tplc="EF064770">
      <w:start w:val="1"/>
      <w:numFmt w:val="bullet"/>
      <w:lvlText w:val=""/>
      <w:lvlJc w:val="left"/>
      <w:pPr>
        <w:ind w:left="6480" w:hanging="360"/>
      </w:pPr>
      <w:rPr>
        <w:rFonts w:hint="default" w:ascii="Wingdings" w:hAnsi="Wingdings"/>
      </w:rPr>
    </w:lvl>
  </w:abstractNum>
  <w:abstractNum w:abstractNumId="19" w15:restartNumberingAfterBreak="0">
    <w:nsid w:val="3E77DB58"/>
    <w:multiLevelType w:val="hybridMultilevel"/>
    <w:tmpl w:val="6C685046"/>
    <w:lvl w:ilvl="0" w:tplc="0B58727A">
      <w:start w:val="1"/>
      <w:numFmt w:val="bullet"/>
      <w:lvlText w:val=""/>
      <w:lvlJc w:val="left"/>
      <w:pPr>
        <w:ind w:left="720" w:hanging="360"/>
      </w:pPr>
      <w:rPr>
        <w:rFonts w:hint="default" w:ascii="Symbol" w:hAnsi="Symbol"/>
      </w:rPr>
    </w:lvl>
    <w:lvl w:ilvl="1" w:tplc="28A806BE">
      <w:start w:val="1"/>
      <w:numFmt w:val="bullet"/>
      <w:lvlText w:val="o"/>
      <w:lvlJc w:val="left"/>
      <w:pPr>
        <w:ind w:left="1440" w:hanging="360"/>
      </w:pPr>
      <w:rPr>
        <w:rFonts w:hint="default" w:ascii="Courier New" w:hAnsi="Courier New"/>
      </w:rPr>
    </w:lvl>
    <w:lvl w:ilvl="2" w:tplc="0232B058">
      <w:start w:val="1"/>
      <w:numFmt w:val="bullet"/>
      <w:lvlText w:val=""/>
      <w:lvlJc w:val="left"/>
      <w:pPr>
        <w:ind w:left="2160" w:hanging="360"/>
      </w:pPr>
      <w:rPr>
        <w:rFonts w:hint="default" w:ascii="Wingdings" w:hAnsi="Wingdings"/>
      </w:rPr>
    </w:lvl>
    <w:lvl w:ilvl="3" w:tplc="D4EAD480">
      <w:start w:val="1"/>
      <w:numFmt w:val="bullet"/>
      <w:lvlText w:val=""/>
      <w:lvlJc w:val="left"/>
      <w:pPr>
        <w:ind w:left="2880" w:hanging="360"/>
      </w:pPr>
      <w:rPr>
        <w:rFonts w:hint="default" w:ascii="Symbol" w:hAnsi="Symbol"/>
      </w:rPr>
    </w:lvl>
    <w:lvl w:ilvl="4" w:tplc="D6749C48">
      <w:start w:val="1"/>
      <w:numFmt w:val="bullet"/>
      <w:lvlText w:val="o"/>
      <w:lvlJc w:val="left"/>
      <w:pPr>
        <w:ind w:left="3600" w:hanging="360"/>
      </w:pPr>
      <w:rPr>
        <w:rFonts w:hint="default" w:ascii="Courier New" w:hAnsi="Courier New"/>
      </w:rPr>
    </w:lvl>
    <w:lvl w:ilvl="5" w:tplc="FE1E4F42">
      <w:start w:val="1"/>
      <w:numFmt w:val="bullet"/>
      <w:lvlText w:val=""/>
      <w:lvlJc w:val="left"/>
      <w:pPr>
        <w:ind w:left="4320" w:hanging="360"/>
      </w:pPr>
      <w:rPr>
        <w:rFonts w:hint="default" w:ascii="Wingdings" w:hAnsi="Wingdings"/>
      </w:rPr>
    </w:lvl>
    <w:lvl w:ilvl="6" w:tplc="05BC3B68">
      <w:start w:val="1"/>
      <w:numFmt w:val="bullet"/>
      <w:lvlText w:val=""/>
      <w:lvlJc w:val="left"/>
      <w:pPr>
        <w:ind w:left="5040" w:hanging="360"/>
      </w:pPr>
      <w:rPr>
        <w:rFonts w:hint="default" w:ascii="Symbol" w:hAnsi="Symbol"/>
      </w:rPr>
    </w:lvl>
    <w:lvl w:ilvl="7" w:tplc="88B87182">
      <w:start w:val="1"/>
      <w:numFmt w:val="bullet"/>
      <w:lvlText w:val="o"/>
      <w:lvlJc w:val="left"/>
      <w:pPr>
        <w:ind w:left="5760" w:hanging="360"/>
      </w:pPr>
      <w:rPr>
        <w:rFonts w:hint="default" w:ascii="Courier New" w:hAnsi="Courier New"/>
      </w:rPr>
    </w:lvl>
    <w:lvl w:ilvl="8" w:tplc="2A6AABA0">
      <w:start w:val="1"/>
      <w:numFmt w:val="bullet"/>
      <w:lvlText w:val=""/>
      <w:lvlJc w:val="left"/>
      <w:pPr>
        <w:ind w:left="6480" w:hanging="360"/>
      </w:pPr>
      <w:rPr>
        <w:rFonts w:hint="default" w:ascii="Wingdings" w:hAnsi="Wingdings"/>
      </w:rPr>
    </w:lvl>
  </w:abstractNum>
  <w:abstractNum w:abstractNumId="20" w15:restartNumberingAfterBreak="0">
    <w:nsid w:val="3EFA34AC"/>
    <w:multiLevelType w:val="hybridMultilevel"/>
    <w:tmpl w:val="87E4D7BE"/>
    <w:lvl w:ilvl="0" w:tplc="08090001">
      <w:start w:val="1"/>
      <w:numFmt w:val="bullet"/>
      <w:lvlText w:val=""/>
      <w:lvlJc w:val="left"/>
      <w:pPr>
        <w:ind w:left="53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1" w15:restartNumberingAfterBreak="0">
    <w:nsid w:val="42AE3EDC"/>
    <w:multiLevelType w:val="hybridMultilevel"/>
    <w:tmpl w:val="25405804"/>
    <w:lvl w:ilvl="0" w:tplc="08090001">
      <w:start w:val="1"/>
      <w:numFmt w:val="bullet"/>
      <w:lvlText w:val=""/>
      <w:lvlJc w:val="left"/>
      <w:pPr>
        <w:ind w:left="890" w:hanging="36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2" w15:restartNumberingAfterBreak="0">
    <w:nsid w:val="4457F61B"/>
    <w:multiLevelType w:val="hybridMultilevel"/>
    <w:tmpl w:val="2D044660"/>
    <w:lvl w:ilvl="0" w:tplc="29BC9A62">
      <w:start w:val="1"/>
      <w:numFmt w:val="bullet"/>
      <w:lvlText w:val=""/>
      <w:lvlJc w:val="left"/>
      <w:pPr>
        <w:ind w:left="720" w:hanging="360"/>
      </w:pPr>
      <w:rPr>
        <w:rFonts w:hint="default" w:ascii="Symbol" w:hAnsi="Symbol"/>
      </w:rPr>
    </w:lvl>
    <w:lvl w:ilvl="1" w:tplc="3AE271BA">
      <w:start w:val="1"/>
      <w:numFmt w:val="bullet"/>
      <w:lvlText w:val="o"/>
      <w:lvlJc w:val="left"/>
      <w:pPr>
        <w:ind w:left="1440" w:hanging="360"/>
      </w:pPr>
      <w:rPr>
        <w:rFonts w:hint="default" w:ascii="Courier New" w:hAnsi="Courier New"/>
      </w:rPr>
    </w:lvl>
    <w:lvl w:ilvl="2" w:tplc="54CA58C0">
      <w:start w:val="1"/>
      <w:numFmt w:val="bullet"/>
      <w:lvlText w:val=""/>
      <w:lvlJc w:val="left"/>
      <w:pPr>
        <w:ind w:left="2160" w:hanging="360"/>
      </w:pPr>
      <w:rPr>
        <w:rFonts w:hint="default" w:ascii="Wingdings" w:hAnsi="Wingdings"/>
      </w:rPr>
    </w:lvl>
    <w:lvl w:ilvl="3" w:tplc="5B0413D8">
      <w:start w:val="1"/>
      <w:numFmt w:val="bullet"/>
      <w:lvlText w:val=""/>
      <w:lvlJc w:val="left"/>
      <w:pPr>
        <w:ind w:left="2880" w:hanging="360"/>
      </w:pPr>
      <w:rPr>
        <w:rFonts w:hint="default" w:ascii="Symbol" w:hAnsi="Symbol"/>
      </w:rPr>
    </w:lvl>
    <w:lvl w:ilvl="4" w:tplc="99F0254C">
      <w:start w:val="1"/>
      <w:numFmt w:val="bullet"/>
      <w:lvlText w:val="o"/>
      <w:lvlJc w:val="left"/>
      <w:pPr>
        <w:ind w:left="3600" w:hanging="360"/>
      </w:pPr>
      <w:rPr>
        <w:rFonts w:hint="default" w:ascii="Courier New" w:hAnsi="Courier New"/>
      </w:rPr>
    </w:lvl>
    <w:lvl w:ilvl="5" w:tplc="52F6097E">
      <w:start w:val="1"/>
      <w:numFmt w:val="bullet"/>
      <w:lvlText w:val=""/>
      <w:lvlJc w:val="left"/>
      <w:pPr>
        <w:ind w:left="4320" w:hanging="360"/>
      </w:pPr>
      <w:rPr>
        <w:rFonts w:hint="default" w:ascii="Wingdings" w:hAnsi="Wingdings"/>
      </w:rPr>
    </w:lvl>
    <w:lvl w:ilvl="6" w:tplc="9F725BBE">
      <w:start w:val="1"/>
      <w:numFmt w:val="bullet"/>
      <w:lvlText w:val=""/>
      <w:lvlJc w:val="left"/>
      <w:pPr>
        <w:ind w:left="5040" w:hanging="360"/>
      </w:pPr>
      <w:rPr>
        <w:rFonts w:hint="default" w:ascii="Symbol" w:hAnsi="Symbol"/>
      </w:rPr>
    </w:lvl>
    <w:lvl w:ilvl="7" w:tplc="F17A879E">
      <w:start w:val="1"/>
      <w:numFmt w:val="bullet"/>
      <w:lvlText w:val="o"/>
      <w:lvlJc w:val="left"/>
      <w:pPr>
        <w:ind w:left="5760" w:hanging="360"/>
      </w:pPr>
      <w:rPr>
        <w:rFonts w:hint="default" w:ascii="Courier New" w:hAnsi="Courier New"/>
      </w:rPr>
    </w:lvl>
    <w:lvl w:ilvl="8" w:tplc="1CAA195E">
      <w:start w:val="1"/>
      <w:numFmt w:val="bullet"/>
      <w:lvlText w:val=""/>
      <w:lvlJc w:val="left"/>
      <w:pPr>
        <w:ind w:left="6480" w:hanging="360"/>
      </w:pPr>
      <w:rPr>
        <w:rFonts w:hint="default" w:ascii="Wingdings" w:hAnsi="Wingdings"/>
      </w:rPr>
    </w:lvl>
  </w:abstractNum>
  <w:abstractNum w:abstractNumId="23" w15:restartNumberingAfterBreak="0">
    <w:nsid w:val="445D540E"/>
    <w:multiLevelType w:val="hybridMultilevel"/>
    <w:tmpl w:val="9D7C451A"/>
    <w:lvl w:ilvl="0" w:tplc="5164CCF8">
      <w:start w:val="1"/>
      <w:numFmt w:val="bullet"/>
      <w:lvlText w:val=""/>
      <w:lvlJc w:val="left"/>
      <w:pPr>
        <w:ind w:left="720" w:hanging="360"/>
      </w:pPr>
      <w:rPr>
        <w:rFonts w:hint="default" w:ascii="Symbol" w:hAnsi="Symbol"/>
      </w:rPr>
    </w:lvl>
    <w:lvl w:ilvl="1" w:tplc="FC42383E">
      <w:start w:val="1"/>
      <w:numFmt w:val="bullet"/>
      <w:lvlText w:val="o"/>
      <w:lvlJc w:val="left"/>
      <w:pPr>
        <w:ind w:left="1440" w:hanging="360"/>
      </w:pPr>
      <w:rPr>
        <w:rFonts w:hint="default" w:ascii="Courier New" w:hAnsi="Courier New"/>
      </w:rPr>
    </w:lvl>
    <w:lvl w:ilvl="2" w:tplc="F9F4D2A2">
      <w:start w:val="1"/>
      <w:numFmt w:val="bullet"/>
      <w:lvlText w:val=""/>
      <w:lvlJc w:val="left"/>
      <w:pPr>
        <w:ind w:left="2160" w:hanging="360"/>
      </w:pPr>
      <w:rPr>
        <w:rFonts w:hint="default" w:ascii="Wingdings" w:hAnsi="Wingdings"/>
      </w:rPr>
    </w:lvl>
    <w:lvl w:ilvl="3" w:tplc="303E037A">
      <w:start w:val="1"/>
      <w:numFmt w:val="bullet"/>
      <w:lvlText w:val=""/>
      <w:lvlJc w:val="left"/>
      <w:pPr>
        <w:ind w:left="2880" w:hanging="360"/>
      </w:pPr>
      <w:rPr>
        <w:rFonts w:hint="default" w:ascii="Symbol" w:hAnsi="Symbol"/>
      </w:rPr>
    </w:lvl>
    <w:lvl w:ilvl="4" w:tplc="DE482E34">
      <w:start w:val="1"/>
      <w:numFmt w:val="bullet"/>
      <w:lvlText w:val="o"/>
      <w:lvlJc w:val="left"/>
      <w:pPr>
        <w:ind w:left="3600" w:hanging="360"/>
      </w:pPr>
      <w:rPr>
        <w:rFonts w:hint="default" w:ascii="Courier New" w:hAnsi="Courier New"/>
      </w:rPr>
    </w:lvl>
    <w:lvl w:ilvl="5" w:tplc="EA905C20">
      <w:start w:val="1"/>
      <w:numFmt w:val="bullet"/>
      <w:lvlText w:val=""/>
      <w:lvlJc w:val="left"/>
      <w:pPr>
        <w:ind w:left="4320" w:hanging="360"/>
      </w:pPr>
      <w:rPr>
        <w:rFonts w:hint="default" w:ascii="Wingdings" w:hAnsi="Wingdings"/>
      </w:rPr>
    </w:lvl>
    <w:lvl w:ilvl="6" w:tplc="C0F2BB16">
      <w:start w:val="1"/>
      <w:numFmt w:val="bullet"/>
      <w:lvlText w:val=""/>
      <w:lvlJc w:val="left"/>
      <w:pPr>
        <w:ind w:left="5040" w:hanging="360"/>
      </w:pPr>
      <w:rPr>
        <w:rFonts w:hint="default" w:ascii="Symbol" w:hAnsi="Symbol"/>
      </w:rPr>
    </w:lvl>
    <w:lvl w:ilvl="7" w:tplc="B6B00108">
      <w:start w:val="1"/>
      <w:numFmt w:val="bullet"/>
      <w:lvlText w:val="o"/>
      <w:lvlJc w:val="left"/>
      <w:pPr>
        <w:ind w:left="5760" w:hanging="360"/>
      </w:pPr>
      <w:rPr>
        <w:rFonts w:hint="default" w:ascii="Courier New" w:hAnsi="Courier New"/>
      </w:rPr>
    </w:lvl>
    <w:lvl w:ilvl="8" w:tplc="10025D84">
      <w:start w:val="1"/>
      <w:numFmt w:val="bullet"/>
      <w:lvlText w:val=""/>
      <w:lvlJc w:val="left"/>
      <w:pPr>
        <w:ind w:left="6480" w:hanging="360"/>
      </w:pPr>
      <w:rPr>
        <w:rFonts w:hint="default" w:ascii="Wingdings" w:hAnsi="Wingdings"/>
      </w:rPr>
    </w:lvl>
  </w:abstractNum>
  <w:abstractNum w:abstractNumId="24" w15:restartNumberingAfterBreak="0">
    <w:nsid w:val="48EB359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4B4F8074"/>
    <w:multiLevelType w:val="hybridMultilevel"/>
    <w:tmpl w:val="B3DA54B8"/>
    <w:lvl w:ilvl="0" w:tplc="B254E752">
      <w:start w:val="1"/>
      <w:numFmt w:val="bullet"/>
      <w:lvlText w:val=""/>
      <w:lvlJc w:val="left"/>
      <w:pPr>
        <w:ind w:left="890" w:hanging="360"/>
      </w:pPr>
      <w:rPr>
        <w:rFonts w:hint="default" w:ascii="Symbol" w:hAnsi="Symbol"/>
      </w:rPr>
    </w:lvl>
    <w:lvl w:ilvl="1" w:tplc="B4A22D52">
      <w:start w:val="1"/>
      <w:numFmt w:val="bullet"/>
      <w:lvlText w:val="o"/>
      <w:lvlJc w:val="left"/>
      <w:pPr>
        <w:ind w:left="1440" w:hanging="360"/>
      </w:pPr>
      <w:rPr>
        <w:rFonts w:hint="default" w:ascii="Courier New" w:hAnsi="Courier New"/>
      </w:rPr>
    </w:lvl>
    <w:lvl w:ilvl="2" w:tplc="2D48AE6C">
      <w:start w:val="1"/>
      <w:numFmt w:val="bullet"/>
      <w:lvlText w:val=""/>
      <w:lvlJc w:val="left"/>
      <w:pPr>
        <w:ind w:left="2160" w:hanging="360"/>
      </w:pPr>
      <w:rPr>
        <w:rFonts w:hint="default" w:ascii="Wingdings" w:hAnsi="Wingdings"/>
      </w:rPr>
    </w:lvl>
    <w:lvl w:ilvl="3" w:tplc="F14C8E96">
      <w:start w:val="1"/>
      <w:numFmt w:val="bullet"/>
      <w:lvlText w:val=""/>
      <w:lvlJc w:val="left"/>
      <w:pPr>
        <w:ind w:left="2880" w:hanging="360"/>
      </w:pPr>
      <w:rPr>
        <w:rFonts w:hint="default" w:ascii="Symbol" w:hAnsi="Symbol"/>
      </w:rPr>
    </w:lvl>
    <w:lvl w:ilvl="4" w:tplc="BB8C9E6A">
      <w:start w:val="1"/>
      <w:numFmt w:val="bullet"/>
      <w:lvlText w:val="o"/>
      <w:lvlJc w:val="left"/>
      <w:pPr>
        <w:ind w:left="3600" w:hanging="360"/>
      </w:pPr>
      <w:rPr>
        <w:rFonts w:hint="default" w:ascii="Courier New" w:hAnsi="Courier New"/>
      </w:rPr>
    </w:lvl>
    <w:lvl w:ilvl="5" w:tplc="FAC03FC6">
      <w:start w:val="1"/>
      <w:numFmt w:val="bullet"/>
      <w:lvlText w:val=""/>
      <w:lvlJc w:val="left"/>
      <w:pPr>
        <w:ind w:left="4320" w:hanging="360"/>
      </w:pPr>
      <w:rPr>
        <w:rFonts w:hint="default" w:ascii="Wingdings" w:hAnsi="Wingdings"/>
      </w:rPr>
    </w:lvl>
    <w:lvl w:ilvl="6" w:tplc="FD60E260">
      <w:start w:val="1"/>
      <w:numFmt w:val="bullet"/>
      <w:lvlText w:val=""/>
      <w:lvlJc w:val="left"/>
      <w:pPr>
        <w:ind w:left="5040" w:hanging="360"/>
      </w:pPr>
      <w:rPr>
        <w:rFonts w:hint="default" w:ascii="Symbol" w:hAnsi="Symbol"/>
      </w:rPr>
    </w:lvl>
    <w:lvl w:ilvl="7" w:tplc="04C2FD34">
      <w:start w:val="1"/>
      <w:numFmt w:val="bullet"/>
      <w:lvlText w:val="o"/>
      <w:lvlJc w:val="left"/>
      <w:pPr>
        <w:ind w:left="5760" w:hanging="360"/>
      </w:pPr>
      <w:rPr>
        <w:rFonts w:hint="default" w:ascii="Courier New" w:hAnsi="Courier New"/>
      </w:rPr>
    </w:lvl>
    <w:lvl w:ilvl="8" w:tplc="587C1EBE">
      <w:start w:val="1"/>
      <w:numFmt w:val="bullet"/>
      <w:lvlText w:val=""/>
      <w:lvlJc w:val="left"/>
      <w:pPr>
        <w:ind w:left="6480" w:hanging="360"/>
      </w:pPr>
      <w:rPr>
        <w:rFonts w:hint="default" w:ascii="Wingdings" w:hAnsi="Wingdings"/>
      </w:rPr>
    </w:lvl>
  </w:abstractNum>
  <w:abstractNum w:abstractNumId="26"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BBE050"/>
    <w:multiLevelType w:val="hybridMultilevel"/>
    <w:tmpl w:val="40EE4848"/>
    <w:lvl w:ilvl="0" w:tplc="80ACDF72">
      <w:start w:val="1"/>
      <w:numFmt w:val="bullet"/>
      <w:pStyle w:val="ListParagraph"/>
      <w:lvlText w:val=""/>
      <w:lvlJc w:val="left"/>
      <w:pPr>
        <w:ind w:left="720" w:hanging="360"/>
      </w:pPr>
      <w:rPr>
        <w:rFonts w:hint="default" w:ascii="Symbol" w:hAnsi="Symbol"/>
      </w:rPr>
    </w:lvl>
    <w:lvl w:ilvl="1" w:tplc="9F0E7FFC">
      <w:start w:val="1"/>
      <w:numFmt w:val="bullet"/>
      <w:lvlText w:val="o"/>
      <w:lvlJc w:val="left"/>
      <w:pPr>
        <w:ind w:left="1440" w:hanging="360"/>
      </w:pPr>
      <w:rPr>
        <w:rFonts w:hint="default" w:ascii="Courier New" w:hAnsi="Courier New"/>
      </w:rPr>
    </w:lvl>
    <w:lvl w:ilvl="2" w:tplc="84C8799C">
      <w:start w:val="1"/>
      <w:numFmt w:val="bullet"/>
      <w:lvlText w:val=""/>
      <w:lvlJc w:val="left"/>
      <w:pPr>
        <w:ind w:left="2160" w:hanging="360"/>
      </w:pPr>
      <w:rPr>
        <w:rFonts w:hint="default" w:ascii="Wingdings" w:hAnsi="Wingdings"/>
      </w:rPr>
    </w:lvl>
    <w:lvl w:ilvl="3" w:tplc="B18CFA7A">
      <w:start w:val="1"/>
      <w:numFmt w:val="bullet"/>
      <w:lvlText w:val=""/>
      <w:lvlJc w:val="left"/>
      <w:pPr>
        <w:ind w:left="2880" w:hanging="360"/>
      </w:pPr>
      <w:rPr>
        <w:rFonts w:hint="default" w:ascii="Symbol" w:hAnsi="Symbol"/>
      </w:rPr>
    </w:lvl>
    <w:lvl w:ilvl="4" w:tplc="9D16FC3C">
      <w:start w:val="1"/>
      <w:numFmt w:val="bullet"/>
      <w:lvlText w:val="o"/>
      <w:lvlJc w:val="left"/>
      <w:pPr>
        <w:ind w:left="3600" w:hanging="360"/>
      </w:pPr>
      <w:rPr>
        <w:rFonts w:hint="default" w:ascii="Courier New" w:hAnsi="Courier New"/>
      </w:rPr>
    </w:lvl>
    <w:lvl w:ilvl="5" w:tplc="0CB4D9CE">
      <w:start w:val="1"/>
      <w:numFmt w:val="bullet"/>
      <w:lvlText w:val=""/>
      <w:lvlJc w:val="left"/>
      <w:pPr>
        <w:ind w:left="4320" w:hanging="360"/>
      </w:pPr>
      <w:rPr>
        <w:rFonts w:hint="default" w:ascii="Wingdings" w:hAnsi="Wingdings"/>
      </w:rPr>
    </w:lvl>
    <w:lvl w:ilvl="6" w:tplc="4748FC0A">
      <w:start w:val="1"/>
      <w:numFmt w:val="bullet"/>
      <w:lvlText w:val=""/>
      <w:lvlJc w:val="left"/>
      <w:pPr>
        <w:ind w:left="5040" w:hanging="360"/>
      </w:pPr>
      <w:rPr>
        <w:rFonts w:hint="default" w:ascii="Symbol" w:hAnsi="Symbol"/>
      </w:rPr>
    </w:lvl>
    <w:lvl w:ilvl="7" w:tplc="B0E49D74">
      <w:start w:val="1"/>
      <w:numFmt w:val="bullet"/>
      <w:lvlText w:val="o"/>
      <w:lvlJc w:val="left"/>
      <w:pPr>
        <w:ind w:left="5760" w:hanging="360"/>
      </w:pPr>
      <w:rPr>
        <w:rFonts w:hint="default" w:ascii="Courier New" w:hAnsi="Courier New"/>
      </w:rPr>
    </w:lvl>
    <w:lvl w:ilvl="8" w:tplc="F238DDF8">
      <w:start w:val="1"/>
      <w:numFmt w:val="bullet"/>
      <w:lvlText w:val=""/>
      <w:lvlJc w:val="left"/>
      <w:pPr>
        <w:ind w:left="6480" w:hanging="360"/>
      </w:pPr>
      <w:rPr>
        <w:rFonts w:hint="default" w:ascii="Wingdings" w:hAnsi="Wingdings"/>
      </w:rPr>
    </w:lvl>
  </w:abstractNum>
  <w:abstractNum w:abstractNumId="29" w15:restartNumberingAfterBreak="0">
    <w:nsid w:val="53A1A4B0"/>
    <w:multiLevelType w:val="hybridMultilevel"/>
    <w:tmpl w:val="EB72FA08"/>
    <w:lvl w:ilvl="0" w:tplc="CA14FE22">
      <w:start w:val="1"/>
      <w:numFmt w:val="bullet"/>
      <w:lvlText w:val=""/>
      <w:lvlJc w:val="left"/>
      <w:pPr>
        <w:ind w:left="777" w:hanging="360"/>
      </w:pPr>
      <w:rPr>
        <w:rFonts w:hint="default" w:ascii="Symbol" w:hAnsi="Symbol"/>
      </w:rPr>
    </w:lvl>
    <w:lvl w:ilvl="1" w:tplc="EC9A707C">
      <w:start w:val="1"/>
      <w:numFmt w:val="bullet"/>
      <w:lvlText w:val="o"/>
      <w:lvlJc w:val="left"/>
      <w:pPr>
        <w:ind w:left="1440" w:hanging="360"/>
      </w:pPr>
      <w:rPr>
        <w:rFonts w:hint="default" w:ascii="Courier New" w:hAnsi="Courier New"/>
      </w:rPr>
    </w:lvl>
    <w:lvl w:ilvl="2" w:tplc="C32CF44E">
      <w:start w:val="1"/>
      <w:numFmt w:val="bullet"/>
      <w:lvlText w:val=""/>
      <w:lvlJc w:val="left"/>
      <w:pPr>
        <w:ind w:left="2160" w:hanging="360"/>
      </w:pPr>
      <w:rPr>
        <w:rFonts w:hint="default" w:ascii="Wingdings" w:hAnsi="Wingdings"/>
      </w:rPr>
    </w:lvl>
    <w:lvl w:ilvl="3" w:tplc="F44A7850">
      <w:start w:val="1"/>
      <w:numFmt w:val="bullet"/>
      <w:lvlText w:val=""/>
      <w:lvlJc w:val="left"/>
      <w:pPr>
        <w:ind w:left="2880" w:hanging="360"/>
      </w:pPr>
      <w:rPr>
        <w:rFonts w:hint="default" w:ascii="Symbol" w:hAnsi="Symbol"/>
      </w:rPr>
    </w:lvl>
    <w:lvl w:ilvl="4" w:tplc="2F88CA4C">
      <w:start w:val="1"/>
      <w:numFmt w:val="bullet"/>
      <w:lvlText w:val="o"/>
      <w:lvlJc w:val="left"/>
      <w:pPr>
        <w:ind w:left="3600" w:hanging="360"/>
      </w:pPr>
      <w:rPr>
        <w:rFonts w:hint="default" w:ascii="Courier New" w:hAnsi="Courier New"/>
      </w:rPr>
    </w:lvl>
    <w:lvl w:ilvl="5" w:tplc="5E5A3462">
      <w:start w:val="1"/>
      <w:numFmt w:val="bullet"/>
      <w:lvlText w:val=""/>
      <w:lvlJc w:val="left"/>
      <w:pPr>
        <w:ind w:left="4320" w:hanging="360"/>
      </w:pPr>
      <w:rPr>
        <w:rFonts w:hint="default" w:ascii="Wingdings" w:hAnsi="Wingdings"/>
      </w:rPr>
    </w:lvl>
    <w:lvl w:ilvl="6" w:tplc="20D4BC78">
      <w:start w:val="1"/>
      <w:numFmt w:val="bullet"/>
      <w:lvlText w:val=""/>
      <w:lvlJc w:val="left"/>
      <w:pPr>
        <w:ind w:left="5040" w:hanging="360"/>
      </w:pPr>
      <w:rPr>
        <w:rFonts w:hint="default" w:ascii="Symbol" w:hAnsi="Symbol"/>
      </w:rPr>
    </w:lvl>
    <w:lvl w:ilvl="7" w:tplc="E2660846">
      <w:start w:val="1"/>
      <w:numFmt w:val="bullet"/>
      <w:lvlText w:val="o"/>
      <w:lvlJc w:val="left"/>
      <w:pPr>
        <w:ind w:left="5760" w:hanging="360"/>
      </w:pPr>
      <w:rPr>
        <w:rFonts w:hint="default" w:ascii="Courier New" w:hAnsi="Courier New"/>
      </w:rPr>
    </w:lvl>
    <w:lvl w:ilvl="8" w:tplc="C47664A2">
      <w:start w:val="1"/>
      <w:numFmt w:val="bullet"/>
      <w:lvlText w:val=""/>
      <w:lvlJc w:val="left"/>
      <w:pPr>
        <w:ind w:left="6480" w:hanging="360"/>
      </w:pPr>
      <w:rPr>
        <w:rFonts w:hint="default" w:ascii="Wingdings" w:hAnsi="Wingdings"/>
      </w:rPr>
    </w:lvl>
  </w:abstractNum>
  <w:abstractNum w:abstractNumId="30"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1" w15:restartNumberingAfterBreak="0">
    <w:nsid w:val="6CB82AD7"/>
    <w:multiLevelType w:val="hybridMultilevel"/>
    <w:tmpl w:val="590C8A6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2" w15:restartNumberingAfterBreak="0">
    <w:nsid w:val="717CE2F7"/>
    <w:multiLevelType w:val="hybridMultilevel"/>
    <w:tmpl w:val="720C9202"/>
    <w:lvl w:ilvl="0" w:tplc="BB56631A">
      <w:start w:val="1"/>
      <w:numFmt w:val="bullet"/>
      <w:lvlText w:val=""/>
      <w:lvlJc w:val="left"/>
      <w:pPr>
        <w:ind w:left="720" w:hanging="360"/>
      </w:pPr>
      <w:rPr>
        <w:rFonts w:hint="default" w:ascii="Symbol" w:hAnsi="Symbol"/>
      </w:rPr>
    </w:lvl>
    <w:lvl w:ilvl="1" w:tplc="66A0A48C">
      <w:start w:val="1"/>
      <w:numFmt w:val="bullet"/>
      <w:lvlText w:val="o"/>
      <w:lvlJc w:val="left"/>
      <w:pPr>
        <w:ind w:left="1440" w:hanging="360"/>
      </w:pPr>
      <w:rPr>
        <w:rFonts w:hint="default" w:ascii="Courier New" w:hAnsi="Courier New"/>
      </w:rPr>
    </w:lvl>
    <w:lvl w:ilvl="2" w:tplc="26BC479E">
      <w:start w:val="1"/>
      <w:numFmt w:val="bullet"/>
      <w:lvlText w:val=""/>
      <w:lvlJc w:val="left"/>
      <w:pPr>
        <w:ind w:left="2160" w:hanging="360"/>
      </w:pPr>
      <w:rPr>
        <w:rFonts w:hint="default" w:ascii="Wingdings" w:hAnsi="Wingdings"/>
      </w:rPr>
    </w:lvl>
    <w:lvl w:ilvl="3" w:tplc="05808222">
      <w:start w:val="1"/>
      <w:numFmt w:val="bullet"/>
      <w:lvlText w:val=""/>
      <w:lvlJc w:val="left"/>
      <w:pPr>
        <w:ind w:left="2880" w:hanging="360"/>
      </w:pPr>
      <w:rPr>
        <w:rFonts w:hint="default" w:ascii="Symbol" w:hAnsi="Symbol"/>
      </w:rPr>
    </w:lvl>
    <w:lvl w:ilvl="4" w:tplc="C84EE100">
      <w:start w:val="1"/>
      <w:numFmt w:val="bullet"/>
      <w:lvlText w:val="o"/>
      <w:lvlJc w:val="left"/>
      <w:pPr>
        <w:ind w:left="3600" w:hanging="360"/>
      </w:pPr>
      <w:rPr>
        <w:rFonts w:hint="default" w:ascii="Courier New" w:hAnsi="Courier New"/>
      </w:rPr>
    </w:lvl>
    <w:lvl w:ilvl="5" w:tplc="7280F90E">
      <w:start w:val="1"/>
      <w:numFmt w:val="bullet"/>
      <w:lvlText w:val=""/>
      <w:lvlJc w:val="left"/>
      <w:pPr>
        <w:ind w:left="4320" w:hanging="360"/>
      </w:pPr>
      <w:rPr>
        <w:rFonts w:hint="default" w:ascii="Wingdings" w:hAnsi="Wingdings"/>
      </w:rPr>
    </w:lvl>
    <w:lvl w:ilvl="6" w:tplc="18C46C1E">
      <w:start w:val="1"/>
      <w:numFmt w:val="bullet"/>
      <w:lvlText w:val=""/>
      <w:lvlJc w:val="left"/>
      <w:pPr>
        <w:ind w:left="5040" w:hanging="360"/>
      </w:pPr>
      <w:rPr>
        <w:rFonts w:hint="default" w:ascii="Symbol" w:hAnsi="Symbol"/>
      </w:rPr>
    </w:lvl>
    <w:lvl w:ilvl="7" w:tplc="245AF748">
      <w:start w:val="1"/>
      <w:numFmt w:val="bullet"/>
      <w:lvlText w:val="o"/>
      <w:lvlJc w:val="left"/>
      <w:pPr>
        <w:ind w:left="5760" w:hanging="360"/>
      </w:pPr>
      <w:rPr>
        <w:rFonts w:hint="default" w:ascii="Courier New" w:hAnsi="Courier New"/>
      </w:rPr>
    </w:lvl>
    <w:lvl w:ilvl="8" w:tplc="3C223BF6">
      <w:start w:val="1"/>
      <w:numFmt w:val="bullet"/>
      <w:lvlText w:val=""/>
      <w:lvlJc w:val="left"/>
      <w:pPr>
        <w:ind w:left="6480" w:hanging="360"/>
      </w:pPr>
      <w:rPr>
        <w:rFonts w:hint="default" w:ascii="Wingdings" w:hAnsi="Wingdings"/>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C3436B1"/>
    <w:multiLevelType w:val="hybridMultilevel"/>
    <w:tmpl w:val="F8428C62"/>
    <w:lvl w:ilvl="0" w:tplc="08090001">
      <w:start w:val="1"/>
      <w:numFmt w:val="bullet"/>
      <w:lvlText w:val=""/>
      <w:lvlJc w:val="left"/>
      <w:pPr>
        <w:ind w:left="890" w:hanging="36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6" w15:restartNumberingAfterBreak="0">
    <w:nsid w:val="7FA9DEFA"/>
    <w:multiLevelType w:val="hybridMultilevel"/>
    <w:tmpl w:val="1E8EADA8"/>
    <w:lvl w:ilvl="0" w:tplc="90DE1FC0">
      <w:start w:val="1"/>
      <w:numFmt w:val="bullet"/>
      <w:lvlText w:val=""/>
      <w:lvlJc w:val="left"/>
      <w:pPr>
        <w:ind w:left="720" w:hanging="360"/>
      </w:pPr>
      <w:rPr>
        <w:rFonts w:hint="default" w:ascii="Symbol" w:hAnsi="Symbol"/>
      </w:rPr>
    </w:lvl>
    <w:lvl w:ilvl="1" w:tplc="7CA43704">
      <w:start w:val="1"/>
      <w:numFmt w:val="bullet"/>
      <w:lvlText w:val="o"/>
      <w:lvlJc w:val="left"/>
      <w:pPr>
        <w:ind w:left="1440" w:hanging="360"/>
      </w:pPr>
      <w:rPr>
        <w:rFonts w:hint="default" w:ascii="Courier New" w:hAnsi="Courier New"/>
      </w:rPr>
    </w:lvl>
    <w:lvl w:ilvl="2" w:tplc="F2ECD65E">
      <w:start w:val="1"/>
      <w:numFmt w:val="bullet"/>
      <w:lvlText w:val=""/>
      <w:lvlJc w:val="left"/>
      <w:pPr>
        <w:ind w:left="2160" w:hanging="360"/>
      </w:pPr>
      <w:rPr>
        <w:rFonts w:hint="default" w:ascii="Wingdings" w:hAnsi="Wingdings"/>
      </w:rPr>
    </w:lvl>
    <w:lvl w:ilvl="3" w:tplc="62BC4A86">
      <w:start w:val="1"/>
      <w:numFmt w:val="bullet"/>
      <w:lvlText w:val=""/>
      <w:lvlJc w:val="left"/>
      <w:pPr>
        <w:ind w:left="2880" w:hanging="360"/>
      </w:pPr>
      <w:rPr>
        <w:rFonts w:hint="default" w:ascii="Symbol" w:hAnsi="Symbol"/>
      </w:rPr>
    </w:lvl>
    <w:lvl w:ilvl="4" w:tplc="64FEB8B0">
      <w:start w:val="1"/>
      <w:numFmt w:val="bullet"/>
      <w:lvlText w:val="o"/>
      <w:lvlJc w:val="left"/>
      <w:pPr>
        <w:ind w:left="3600" w:hanging="360"/>
      </w:pPr>
      <w:rPr>
        <w:rFonts w:hint="default" w:ascii="Courier New" w:hAnsi="Courier New"/>
      </w:rPr>
    </w:lvl>
    <w:lvl w:ilvl="5" w:tplc="BC429EF4">
      <w:start w:val="1"/>
      <w:numFmt w:val="bullet"/>
      <w:lvlText w:val=""/>
      <w:lvlJc w:val="left"/>
      <w:pPr>
        <w:ind w:left="4320" w:hanging="360"/>
      </w:pPr>
      <w:rPr>
        <w:rFonts w:hint="default" w:ascii="Wingdings" w:hAnsi="Wingdings"/>
      </w:rPr>
    </w:lvl>
    <w:lvl w:ilvl="6" w:tplc="7CC63FDA">
      <w:start w:val="1"/>
      <w:numFmt w:val="bullet"/>
      <w:lvlText w:val=""/>
      <w:lvlJc w:val="left"/>
      <w:pPr>
        <w:ind w:left="5040" w:hanging="360"/>
      </w:pPr>
      <w:rPr>
        <w:rFonts w:hint="default" w:ascii="Symbol" w:hAnsi="Symbol"/>
      </w:rPr>
    </w:lvl>
    <w:lvl w:ilvl="7" w:tplc="01C4FC5C">
      <w:start w:val="1"/>
      <w:numFmt w:val="bullet"/>
      <w:lvlText w:val="o"/>
      <w:lvlJc w:val="left"/>
      <w:pPr>
        <w:ind w:left="5760" w:hanging="360"/>
      </w:pPr>
      <w:rPr>
        <w:rFonts w:hint="default" w:ascii="Courier New" w:hAnsi="Courier New"/>
      </w:rPr>
    </w:lvl>
    <w:lvl w:ilvl="8" w:tplc="E23EFED0">
      <w:start w:val="1"/>
      <w:numFmt w:val="bullet"/>
      <w:lvlText w:val=""/>
      <w:lvlJc w:val="left"/>
      <w:pPr>
        <w:ind w:left="6480" w:hanging="360"/>
      </w:pPr>
      <w:rPr>
        <w:rFonts w:hint="default" w:ascii="Wingdings" w:hAnsi="Wingdings"/>
      </w:rPr>
    </w:lvl>
  </w:abstractNum>
  <w:num w:numId="1">
    <w:abstractNumId w:val="22"/>
  </w:num>
  <w:num w:numId="2">
    <w:abstractNumId w:val="13"/>
  </w:num>
  <w:num w:numId="3">
    <w:abstractNumId w:val="25"/>
  </w:num>
  <w:num w:numId="4">
    <w:abstractNumId w:val="28"/>
  </w:num>
  <w:num w:numId="5">
    <w:abstractNumId w:val="6"/>
  </w:num>
  <w:num w:numId="6">
    <w:abstractNumId w:val="23"/>
  </w:num>
  <w:num w:numId="7">
    <w:abstractNumId w:val="1"/>
  </w:num>
  <w:num w:numId="8">
    <w:abstractNumId w:val="29"/>
  </w:num>
  <w:num w:numId="9">
    <w:abstractNumId w:val="18"/>
  </w:num>
  <w:num w:numId="10">
    <w:abstractNumId w:val="36"/>
  </w:num>
  <w:num w:numId="11">
    <w:abstractNumId w:val="19"/>
  </w:num>
  <w:num w:numId="12">
    <w:abstractNumId w:val="32"/>
  </w:num>
  <w:num w:numId="13">
    <w:abstractNumId w:val="33"/>
  </w:num>
  <w:num w:numId="14">
    <w:abstractNumId w:val="3"/>
  </w:num>
  <w:num w:numId="15">
    <w:abstractNumId w:val="27"/>
  </w:num>
  <w:num w:numId="16">
    <w:abstractNumId w:val="34"/>
  </w:num>
  <w:num w:numId="17">
    <w:abstractNumId w:val="0"/>
  </w:num>
  <w:num w:numId="18">
    <w:abstractNumId w:val="7"/>
  </w:num>
  <w:num w:numId="19">
    <w:abstractNumId w:val="2"/>
  </w:num>
  <w:num w:numId="20">
    <w:abstractNumId w:val="5"/>
  </w:num>
  <w:num w:numId="21">
    <w:abstractNumId w:val="35"/>
  </w:num>
  <w:num w:numId="22">
    <w:abstractNumId w:val="27"/>
  </w:num>
  <w:num w:numId="23">
    <w:abstractNumId w:val="3"/>
  </w:num>
  <w:num w:numId="24">
    <w:abstractNumId w:val="35"/>
  </w:num>
  <w:num w:numId="25">
    <w:abstractNumId w:val="33"/>
  </w:num>
  <w:num w:numId="26">
    <w:abstractNumId w:val="34"/>
  </w:num>
  <w:num w:numId="27">
    <w:abstractNumId w:val="2"/>
  </w:num>
  <w:num w:numId="28">
    <w:abstractNumId w:val="5"/>
  </w:num>
  <w:num w:numId="29">
    <w:abstractNumId w:val="34"/>
  </w:num>
  <w:num w:numId="30">
    <w:abstractNumId w:val="26"/>
  </w:num>
  <w:num w:numId="31">
    <w:abstractNumId w:val="30"/>
  </w:num>
  <w:num w:numId="32">
    <w:abstractNumId w:val="10"/>
  </w:num>
  <w:num w:numId="33">
    <w:abstractNumId w:val="15"/>
  </w:num>
  <w:num w:numId="34">
    <w:abstractNumId w:val="20"/>
  </w:num>
  <w:num w:numId="35">
    <w:abstractNumId w:val="4"/>
  </w:num>
  <w:num w:numId="36">
    <w:abstractNumId w:val="14"/>
  </w:num>
  <w:num w:numId="37">
    <w:abstractNumId w:val="31"/>
  </w:num>
  <w:num w:numId="38">
    <w:abstractNumId w:val="8"/>
  </w:num>
  <w:num w:numId="39">
    <w:abstractNumId w:val="21"/>
  </w:num>
  <w:num w:numId="40">
    <w:abstractNumId w:val="11"/>
  </w:num>
  <w:num w:numId="41">
    <w:abstractNumId w:val="17"/>
  </w:num>
  <w:num w:numId="42">
    <w:abstractNumId w:val="9"/>
  </w:num>
  <w:num w:numId="43">
    <w:abstractNumId w:val="12"/>
  </w:num>
  <w:num w:numId="44">
    <w:abstractNumId w:val="24"/>
  </w:num>
  <w:num w:numId="45">
    <w:abstractNumId w:val="16"/>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1A5"/>
    <w:rsid w:val="00015B1A"/>
    <w:rsid w:val="0002254B"/>
    <w:rsid w:val="00026691"/>
    <w:rsid w:val="000556F1"/>
    <w:rsid w:val="00082050"/>
    <w:rsid w:val="000A569F"/>
    <w:rsid w:val="000B2CE7"/>
    <w:rsid w:val="000B77E5"/>
    <w:rsid w:val="000D6968"/>
    <w:rsid w:val="000E202B"/>
    <w:rsid w:val="000F5932"/>
    <w:rsid w:val="00117957"/>
    <w:rsid w:val="001201E4"/>
    <w:rsid w:val="0012047C"/>
    <w:rsid w:val="001235FA"/>
    <w:rsid w:val="001357C9"/>
    <w:rsid w:val="001566F2"/>
    <w:rsid w:val="0017045F"/>
    <w:rsid w:val="001714F0"/>
    <w:rsid w:val="001978C4"/>
    <w:rsid w:val="001B2301"/>
    <w:rsid w:val="001B58D3"/>
    <w:rsid w:val="001D0FA9"/>
    <w:rsid w:val="001E25A7"/>
    <w:rsid w:val="001E3CA3"/>
    <w:rsid w:val="001F2B16"/>
    <w:rsid w:val="001F7D46"/>
    <w:rsid w:val="001FAAC9"/>
    <w:rsid w:val="00235450"/>
    <w:rsid w:val="00257F0C"/>
    <w:rsid w:val="00271F40"/>
    <w:rsid w:val="00275D5E"/>
    <w:rsid w:val="00286C64"/>
    <w:rsid w:val="00294740"/>
    <w:rsid w:val="002E16E7"/>
    <w:rsid w:val="002E2340"/>
    <w:rsid w:val="002E3705"/>
    <w:rsid w:val="002E5D89"/>
    <w:rsid w:val="002F4E11"/>
    <w:rsid w:val="002F4EB3"/>
    <w:rsid w:val="00310CCF"/>
    <w:rsid w:val="003365A2"/>
    <w:rsid w:val="003435C5"/>
    <w:rsid w:val="00353C80"/>
    <w:rsid w:val="00365A2A"/>
    <w:rsid w:val="00372F45"/>
    <w:rsid w:val="00375061"/>
    <w:rsid w:val="00377808"/>
    <w:rsid w:val="00377FFC"/>
    <w:rsid w:val="00386DED"/>
    <w:rsid w:val="003A6C2D"/>
    <w:rsid w:val="003A6FDB"/>
    <w:rsid w:val="003B2EB4"/>
    <w:rsid w:val="003C1D02"/>
    <w:rsid w:val="003D4E0B"/>
    <w:rsid w:val="003E4871"/>
    <w:rsid w:val="003F2BD9"/>
    <w:rsid w:val="003F6230"/>
    <w:rsid w:val="00411BE9"/>
    <w:rsid w:val="00430916"/>
    <w:rsid w:val="00433BDE"/>
    <w:rsid w:val="0046077F"/>
    <w:rsid w:val="00465755"/>
    <w:rsid w:val="00466FE2"/>
    <w:rsid w:val="00471D9A"/>
    <w:rsid w:val="004750A7"/>
    <w:rsid w:val="00481426"/>
    <w:rsid w:val="00486E14"/>
    <w:rsid w:val="00492175"/>
    <w:rsid w:val="004944EE"/>
    <w:rsid w:val="004B05BB"/>
    <w:rsid w:val="004B221A"/>
    <w:rsid w:val="004B3C9A"/>
    <w:rsid w:val="004B4059"/>
    <w:rsid w:val="004B47C2"/>
    <w:rsid w:val="004D160E"/>
    <w:rsid w:val="004E27AC"/>
    <w:rsid w:val="004E38C1"/>
    <w:rsid w:val="004F463D"/>
    <w:rsid w:val="004F725C"/>
    <w:rsid w:val="00510ED3"/>
    <w:rsid w:val="00512916"/>
    <w:rsid w:val="0052005F"/>
    <w:rsid w:val="00531C8C"/>
    <w:rsid w:val="00535BBB"/>
    <w:rsid w:val="0054319C"/>
    <w:rsid w:val="00543D26"/>
    <w:rsid w:val="00562CE1"/>
    <w:rsid w:val="00562FFE"/>
    <w:rsid w:val="00564CD3"/>
    <w:rsid w:val="0056531D"/>
    <w:rsid w:val="00573834"/>
    <w:rsid w:val="00584A10"/>
    <w:rsid w:val="00590890"/>
    <w:rsid w:val="00597ED1"/>
    <w:rsid w:val="005B1D35"/>
    <w:rsid w:val="005B3CA6"/>
    <w:rsid w:val="005B4650"/>
    <w:rsid w:val="005B7ADF"/>
    <w:rsid w:val="005E6C21"/>
    <w:rsid w:val="005F5DA6"/>
    <w:rsid w:val="00606970"/>
    <w:rsid w:val="006205EF"/>
    <w:rsid w:val="00625BD9"/>
    <w:rsid w:val="0062626B"/>
    <w:rsid w:val="00626EDA"/>
    <w:rsid w:val="00636C92"/>
    <w:rsid w:val="00670A76"/>
    <w:rsid w:val="00671FE5"/>
    <w:rsid w:val="00680CD2"/>
    <w:rsid w:val="006820FB"/>
    <w:rsid w:val="0069321F"/>
    <w:rsid w:val="00696C4D"/>
    <w:rsid w:val="006C35D3"/>
    <w:rsid w:val="006D3FE9"/>
    <w:rsid w:val="006F569D"/>
    <w:rsid w:val="006F7E8A"/>
    <w:rsid w:val="007002A8"/>
    <w:rsid w:val="007039B6"/>
    <w:rsid w:val="007070A1"/>
    <w:rsid w:val="00715DD1"/>
    <w:rsid w:val="007239F8"/>
    <w:rsid w:val="0072620F"/>
    <w:rsid w:val="0073422D"/>
    <w:rsid w:val="00735B7D"/>
    <w:rsid w:val="00740AC8"/>
    <w:rsid w:val="00757656"/>
    <w:rsid w:val="00760F0E"/>
    <w:rsid w:val="007708F5"/>
    <w:rsid w:val="00785BEE"/>
    <w:rsid w:val="007A03B3"/>
    <w:rsid w:val="007A7E05"/>
    <w:rsid w:val="007C5530"/>
    <w:rsid w:val="007C5AC9"/>
    <w:rsid w:val="007D268D"/>
    <w:rsid w:val="007E217D"/>
    <w:rsid w:val="007E6128"/>
    <w:rsid w:val="007F2F4C"/>
    <w:rsid w:val="007F788B"/>
    <w:rsid w:val="00805A94"/>
    <w:rsid w:val="0080784C"/>
    <w:rsid w:val="008116A6"/>
    <w:rsid w:val="00845D89"/>
    <w:rsid w:val="0084658E"/>
    <w:rsid w:val="008472C3"/>
    <w:rsid w:val="0084746F"/>
    <w:rsid w:val="00855675"/>
    <w:rsid w:val="00856701"/>
    <w:rsid w:val="00866E39"/>
    <w:rsid w:val="00873314"/>
    <w:rsid w:val="00874C73"/>
    <w:rsid w:val="00877394"/>
    <w:rsid w:val="00885280"/>
    <w:rsid w:val="00886D43"/>
    <w:rsid w:val="00887DB6"/>
    <w:rsid w:val="008941E7"/>
    <w:rsid w:val="00895DA6"/>
    <w:rsid w:val="008B62DA"/>
    <w:rsid w:val="008C1253"/>
    <w:rsid w:val="008F1BF3"/>
    <w:rsid w:val="008F2ECD"/>
    <w:rsid w:val="008F744A"/>
    <w:rsid w:val="009122BB"/>
    <w:rsid w:val="009172E3"/>
    <w:rsid w:val="00931EF8"/>
    <w:rsid w:val="00932269"/>
    <w:rsid w:val="009542CA"/>
    <w:rsid w:val="009651C3"/>
    <w:rsid w:val="0097144E"/>
    <w:rsid w:val="0099114F"/>
    <w:rsid w:val="009A0BAC"/>
    <w:rsid w:val="009A1338"/>
    <w:rsid w:val="009A267F"/>
    <w:rsid w:val="009A448F"/>
    <w:rsid w:val="009A4BF3"/>
    <w:rsid w:val="009A6E19"/>
    <w:rsid w:val="009B1F2D"/>
    <w:rsid w:val="009D1474"/>
    <w:rsid w:val="009E331F"/>
    <w:rsid w:val="009F66A8"/>
    <w:rsid w:val="00A14EF7"/>
    <w:rsid w:val="00A463C7"/>
    <w:rsid w:val="00A466EE"/>
    <w:rsid w:val="00A477BB"/>
    <w:rsid w:val="00A5331A"/>
    <w:rsid w:val="00A6262D"/>
    <w:rsid w:val="00A62B49"/>
    <w:rsid w:val="00A667FF"/>
    <w:rsid w:val="00A80AA7"/>
    <w:rsid w:val="00A91D2D"/>
    <w:rsid w:val="00AA6E73"/>
    <w:rsid w:val="00AB1E0F"/>
    <w:rsid w:val="00AD3489"/>
    <w:rsid w:val="00AD3666"/>
    <w:rsid w:val="00AD3D10"/>
    <w:rsid w:val="00AE460E"/>
    <w:rsid w:val="00B05284"/>
    <w:rsid w:val="00B4263C"/>
    <w:rsid w:val="00B54B19"/>
    <w:rsid w:val="00B5559F"/>
    <w:rsid w:val="00B613DC"/>
    <w:rsid w:val="00B6679E"/>
    <w:rsid w:val="00B66F6B"/>
    <w:rsid w:val="00B81BD0"/>
    <w:rsid w:val="00B846C2"/>
    <w:rsid w:val="00B84B1E"/>
    <w:rsid w:val="00B95F60"/>
    <w:rsid w:val="00BB7DED"/>
    <w:rsid w:val="00BE3267"/>
    <w:rsid w:val="00BE3E54"/>
    <w:rsid w:val="00C05575"/>
    <w:rsid w:val="00C11F49"/>
    <w:rsid w:val="00C31397"/>
    <w:rsid w:val="00C4589F"/>
    <w:rsid w:val="00C4731F"/>
    <w:rsid w:val="00C51C6A"/>
    <w:rsid w:val="00C6721B"/>
    <w:rsid w:val="00C8314B"/>
    <w:rsid w:val="00C90D0C"/>
    <w:rsid w:val="00C91F46"/>
    <w:rsid w:val="00CC51B6"/>
    <w:rsid w:val="00CC563E"/>
    <w:rsid w:val="00CC63F4"/>
    <w:rsid w:val="00CD23C4"/>
    <w:rsid w:val="00CD2BC6"/>
    <w:rsid w:val="00CE5279"/>
    <w:rsid w:val="00CE5BBF"/>
    <w:rsid w:val="00CF30B2"/>
    <w:rsid w:val="00CF553F"/>
    <w:rsid w:val="00D11C7E"/>
    <w:rsid w:val="00D42E86"/>
    <w:rsid w:val="00D47D72"/>
    <w:rsid w:val="00D508B4"/>
    <w:rsid w:val="00D57B26"/>
    <w:rsid w:val="00D72513"/>
    <w:rsid w:val="00D74344"/>
    <w:rsid w:val="00D86752"/>
    <w:rsid w:val="00D95FA0"/>
    <w:rsid w:val="00DA43DE"/>
    <w:rsid w:val="00DA5725"/>
    <w:rsid w:val="00DA7F11"/>
    <w:rsid w:val="00DB7CA6"/>
    <w:rsid w:val="00DC28D6"/>
    <w:rsid w:val="00DC4C0F"/>
    <w:rsid w:val="00DC5FAC"/>
    <w:rsid w:val="00DE40ED"/>
    <w:rsid w:val="00DE6645"/>
    <w:rsid w:val="00DF66B4"/>
    <w:rsid w:val="00E00085"/>
    <w:rsid w:val="00E24FDF"/>
    <w:rsid w:val="00E250C8"/>
    <w:rsid w:val="00E3210F"/>
    <w:rsid w:val="00E36879"/>
    <w:rsid w:val="00E3799D"/>
    <w:rsid w:val="00E426BE"/>
    <w:rsid w:val="00E606E8"/>
    <w:rsid w:val="00E647DF"/>
    <w:rsid w:val="00E763E4"/>
    <w:rsid w:val="00E82606"/>
    <w:rsid w:val="00E9136B"/>
    <w:rsid w:val="00EAA5D6"/>
    <w:rsid w:val="00EB3745"/>
    <w:rsid w:val="00EC6653"/>
    <w:rsid w:val="00EE3ED7"/>
    <w:rsid w:val="00EF22F0"/>
    <w:rsid w:val="00EF631F"/>
    <w:rsid w:val="00F02A4E"/>
    <w:rsid w:val="00F06022"/>
    <w:rsid w:val="00F139E0"/>
    <w:rsid w:val="00F1699E"/>
    <w:rsid w:val="00F519DC"/>
    <w:rsid w:val="00F54F3A"/>
    <w:rsid w:val="00F6699C"/>
    <w:rsid w:val="00F7169B"/>
    <w:rsid w:val="00F82220"/>
    <w:rsid w:val="00F84228"/>
    <w:rsid w:val="00F9563C"/>
    <w:rsid w:val="00F97695"/>
    <w:rsid w:val="00FA4EC5"/>
    <w:rsid w:val="00FB3BD7"/>
    <w:rsid w:val="00FE3F15"/>
    <w:rsid w:val="00FE4FB6"/>
    <w:rsid w:val="0191C741"/>
    <w:rsid w:val="028EB723"/>
    <w:rsid w:val="02DD4091"/>
    <w:rsid w:val="03B84863"/>
    <w:rsid w:val="03C87090"/>
    <w:rsid w:val="03C9B657"/>
    <w:rsid w:val="03DBC746"/>
    <w:rsid w:val="048CF49B"/>
    <w:rsid w:val="051FDEE4"/>
    <w:rsid w:val="05890404"/>
    <w:rsid w:val="05979202"/>
    <w:rsid w:val="05A67DC7"/>
    <w:rsid w:val="062E000F"/>
    <w:rsid w:val="071CFD1C"/>
    <w:rsid w:val="07FAB385"/>
    <w:rsid w:val="084B0EC2"/>
    <w:rsid w:val="08763172"/>
    <w:rsid w:val="09ABCB81"/>
    <w:rsid w:val="0A446DA2"/>
    <w:rsid w:val="0AA520C0"/>
    <w:rsid w:val="0AB15F3B"/>
    <w:rsid w:val="0BA699DD"/>
    <w:rsid w:val="0BCBB7E5"/>
    <w:rsid w:val="0BDEBC75"/>
    <w:rsid w:val="0BEFE5BF"/>
    <w:rsid w:val="0C177AAF"/>
    <w:rsid w:val="0D4C1945"/>
    <w:rsid w:val="0DD0F170"/>
    <w:rsid w:val="0DFFB671"/>
    <w:rsid w:val="0F09E568"/>
    <w:rsid w:val="0F20E4FD"/>
    <w:rsid w:val="0FB86FC9"/>
    <w:rsid w:val="0FBBDC01"/>
    <w:rsid w:val="10A80DA9"/>
    <w:rsid w:val="11CA522B"/>
    <w:rsid w:val="120FAA3F"/>
    <w:rsid w:val="121FAD0B"/>
    <w:rsid w:val="12932967"/>
    <w:rsid w:val="12C1DC5B"/>
    <w:rsid w:val="12C88174"/>
    <w:rsid w:val="134350EF"/>
    <w:rsid w:val="1415CB1D"/>
    <w:rsid w:val="14748E35"/>
    <w:rsid w:val="14C2CC26"/>
    <w:rsid w:val="1514A21D"/>
    <w:rsid w:val="1554D5B8"/>
    <w:rsid w:val="1587E862"/>
    <w:rsid w:val="15DC9100"/>
    <w:rsid w:val="165075C6"/>
    <w:rsid w:val="16A40D83"/>
    <w:rsid w:val="178D3A16"/>
    <w:rsid w:val="179585FF"/>
    <w:rsid w:val="17968FBF"/>
    <w:rsid w:val="17D9EC4C"/>
    <w:rsid w:val="17E55EEA"/>
    <w:rsid w:val="1895CF65"/>
    <w:rsid w:val="18F53D5B"/>
    <w:rsid w:val="1978BC3C"/>
    <w:rsid w:val="19FA58FF"/>
    <w:rsid w:val="1B03F597"/>
    <w:rsid w:val="1C20A32F"/>
    <w:rsid w:val="1C3BDF4D"/>
    <w:rsid w:val="1CF8DD05"/>
    <w:rsid w:val="1D65C5F5"/>
    <w:rsid w:val="1DAB48D8"/>
    <w:rsid w:val="1E21D6DE"/>
    <w:rsid w:val="1E8230BA"/>
    <w:rsid w:val="1EC36883"/>
    <w:rsid w:val="1EED960C"/>
    <w:rsid w:val="1F60B6E3"/>
    <w:rsid w:val="201B5F9B"/>
    <w:rsid w:val="20A497C7"/>
    <w:rsid w:val="2112698C"/>
    <w:rsid w:val="211D3D15"/>
    <w:rsid w:val="218C5225"/>
    <w:rsid w:val="240F707F"/>
    <w:rsid w:val="241F46A2"/>
    <w:rsid w:val="245CBA29"/>
    <w:rsid w:val="24AB529A"/>
    <w:rsid w:val="250A478A"/>
    <w:rsid w:val="253D954C"/>
    <w:rsid w:val="257F4365"/>
    <w:rsid w:val="26AA048A"/>
    <w:rsid w:val="26BFB734"/>
    <w:rsid w:val="27583C31"/>
    <w:rsid w:val="27731E70"/>
    <w:rsid w:val="27975D0C"/>
    <w:rsid w:val="27A20FDE"/>
    <w:rsid w:val="27B3EBE1"/>
    <w:rsid w:val="2829357D"/>
    <w:rsid w:val="286A7690"/>
    <w:rsid w:val="286E1BA3"/>
    <w:rsid w:val="290AD7B4"/>
    <w:rsid w:val="2978B481"/>
    <w:rsid w:val="29D032EE"/>
    <w:rsid w:val="29F2AC85"/>
    <w:rsid w:val="2A90F8E7"/>
    <w:rsid w:val="2AE79ECD"/>
    <w:rsid w:val="2AF3FCCA"/>
    <w:rsid w:val="2C0EC454"/>
    <w:rsid w:val="2C2768F6"/>
    <w:rsid w:val="2C789654"/>
    <w:rsid w:val="2C8145FA"/>
    <w:rsid w:val="2CDEA38B"/>
    <w:rsid w:val="2D42EAAB"/>
    <w:rsid w:val="2D4E2E14"/>
    <w:rsid w:val="2D7D7A5C"/>
    <w:rsid w:val="2DC743BC"/>
    <w:rsid w:val="2DCA1E70"/>
    <w:rsid w:val="2E14FEDB"/>
    <w:rsid w:val="2F6754DA"/>
    <w:rsid w:val="3006E219"/>
    <w:rsid w:val="309DD3AA"/>
    <w:rsid w:val="30CBC70C"/>
    <w:rsid w:val="31BE363D"/>
    <w:rsid w:val="3273F46B"/>
    <w:rsid w:val="33095228"/>
    <w:rsid w:val="333A74F6"/>
    <w:rsid w:val="33B1FB62"/>
    <w:rsid w:val="340CDB19"/>
    <w:rsid w:val="34FB1B98"/>
    <w:rsid w:val="356CB388"/>
    <w:rsid w:val="3581D6C2"/>
    <w:rsid w:val="35E4E579"/>
    <w:rsid w:val="35EABBCD"/>
    <w:rsid w:val="36460944"/>
    <w:rsid w:val="379F42D4"/>
    <w:rsid w:val="3828220D"/>
    <w:rsid w:val="38C3D727"/>
    <w:rsid w:val="390D8502"/>
    <w:rsid w:val="39F0FEE5"/>
    <w:rsid w:val="3A117FE6"/>
    <w:rsid w:val="3A3C32F1"/>
    <w:rsid w:val="3AE22A8D"/>
    <w:rsid w:val="3B1E1CFB"/>
    <w:rsid w:val="3B65B284"/>
    <w:rsid w:val="3B9E4D4B"/>
    <w:rsid w:val="3BC9C3CC"/>
    <w:rsid w:val="3CFEC84A"/>
    <w:rsid w:val="3D0C095E"/>
    <w:rsid w:val="3D0E4702"/>
    <w:rsid w:val="3E7C4D49"/>
    <w:rsid w:val="3E85BB93"/>
    <w:rsid w:val="3EC89D49"/>
    <w:rsid w:val="3F2FC429"/>
    <w:rsid w:val="3F603530"/>
    <w:rsid w:val="403B361F"/>
    <w:rsid w:val="40B9BCDC"/>
    <w:rsid w:val="416C0063"/>
    <w:rsid w:val="41994E7E"/>
    <w:rsid w:val="41C4DEA7"/>
    <w:rsid w:val="41F45B2E"/>
    <w:rsid w:val="421938F5"/>
    <w:rsid w:val="42403F75"/>
    <w:rsid w:val="42520350"/>
    <w:rsid w:val="42659D6B"/>
    <w:rsid w:val="42EC7906"/>
    <w:rsid w:val="43039E0A"/>
    <w:rsid w:val="431A6E17"/>
    <w:rsid w:val="432F7C93"/>
    <w:rsid w:val="43386E21"/>
    <w:rsid w:val="43489C22"/>
    <w:rsid w:val="435165E2"/>
    <w:rsid w:val="43F46E17"/>
    <w:rsid w:val="4458924E"/>
    <w:rsid w:val="44BCF8DC"/>
    <w:rsid w:val="44C1E18D"/>
    <w:rsid w:val="44CFFFC6"/>
    <w:rsid w:val="44FABDE7"/>
    <w:rsid w:val="45094E28"/>
    <w:rsid w:val="46D05640"/>
    <w:rsid w:val="472F0919"/>
    <w:rsid w:val="47F8E034"/>
    <w:rsid w:val="489977FD"/>
    <w:rsid w:val="48A2D85D"/>
    <w:rsid w:val="49454647"/>
    <w:rsid w:val="4996A9F5"/>
    <w:rsid w:val="49D2B8A4"/>
    <w:rsid w:val="4A1D09F3"/>
    <w:rsid w:val="4AF4F4E6"/>
    <w:rsid w:val="4B2D754F"/>
    <w:rsid w:val="4B823374"/>
    <w:rsid w:val="4BE44470"/>
    <w:rsid w:val="4BEDE587"/>
    <w:rsid w:val="4C0EB45B"/>
    <w:rsid w:val="4C31C775"/>
    <w:rsid w:val="4D212B79"/>
    <w:rsid w:val="4D54F266"/>
    <w:rsid w:val="4DD26134"/>
    <w:rsid w:val="4E25266B"/>
    <w:rsid w:val="4E7A861E"/>
    <w:rsid w:val="4EC32F81"/>
    <w:rsid w:val="4EC4C905"/>
    <w:rsid w:val="4F05D81B"/>
    <w:rsid w:val="4F87427C"/>
    <w:rsid w:val="4F9991E1"/>
    <w:rsid w:val="4FD12C7F"/>
    <w:rsid w:val="500CC6CA"/>
    <w:rsid w:val="504E248B"/>
    <w:rsid w:val="50A8806C"/>
    <w:rsid w:val="50AA41EB"/>
    <w:rsid w:val="51486F6D"/>
    <w:rsid w:val="52478A1B"/>
    <w:rsid w:val="5266D810"/>
    <w:rsid w:val="53450685"/>
    <w:rsid w:val="538C2F8F"/>
    <w:rsid w:val="53A8CC65"/>
    <w:rsid w:val="53EC0D18"/>
    <w:rsid w:val="543961A7"/>
    <w:rsid w:val="55152E75"/>
    <w:rsid w:val="55817D43"/>
    <w:rsid w:val="5611395C"/>
    <w:rsid w:val="5624DF09"/>
    <w:rsid w:val="563E006D"/>
    <w:rsid w:val="569338B3"/>
    <w:rsid w:val="57320D95"/>
    <w:rsid w:val="577B28D4"/>
    <w:rsid w:val="579541B8"/>
    <w:rsid w:val="5818FC8C"/>
    <w:rsid w:val="58564D46"/>
    <w:rsid w:val="5874D1F5"/>
    <w:rsid w:val="5909FA67"/>
    <w:rsid w:val="5910A4F3"/>
    <w:rsid w:val="5A190C85"/>
    <w:rsid w:val="5A27250C"/>
    <w:rsid w:val="5B52250A"/>
    <w:rsid w:val="5B58CCB5"/>
    <w:rsid w:val="5BACC7C1"/>
    <w:rsid w:val="5BCB0103"/>
    <w:rsid w:val="5BF93255"/>
    <w:rsid w:val="5C83EB1E"/>
    <w:rsid w:val="5CD5DCC4"/>
    <w:rsid w:val="5D10CBAE"/>
    <w:rsid w:val="5D504983"/>
    <w:rsid w:val="5E549A82"/>
    <w:rsid w:val="5EF59EB2"/>
    <w:rsid w:val="5EFAB4B3"/>
    <w:rsid w:val="5FC7342A"/>
    <w:rsid w:val="5FE3CA63"/>
    <w:rsid w:val="601B94B0"/>
    <w:rsid w:val="602FE8DA"/>
    <w:rsid w:val="60662A32"/>
    <w:rsid w:val="617186EB"/>
    <w:rsid w:val="61C7C913"/>
    <w:rsid w:val="621A7B17"/>
    <w:rsid w:val="626446F1"/>
    <w:rsid w:val="62B92E8A"/>
    <w:rsid w:val="63A5C12F"/>
    <w:rsid w:val="63D0E9E5"/>
    <w:rsid w:val="63F76785"/>
    <w:rsid w:val="641F60E3"/>
    <w:rsid w:val="647472D6"/>
    <w:rsid w:val="64C3CFE9"/>
    <w:rsid w:val="6521132B"/>
    <w:rsid w:val="65310FDF"/>
    <w:rsid w:val="65496DBE"/>
    <w:rsid w:val="6667A346"/>
    <w:rsid w:val="66F6F169"/>
    <w:rsid w:val="67EBD94D"/>
    <w:rsid w:val="695C69AB"/>
    <w:rsid w:val="699EECCC"/>
    <w:rsid w:val="69C6E447"/>
    <w:rsid w:val="69D9830F"/>
    <w:rsid w:val="69DA1EFA"/>
    <w:rsid w:val="6A3971DD"/>
    <w:rsid w:val="6B612943"/>
    <w:rsid w:val="6C00194C"/>
    <w:rsid w:val="6CA5EFDB"/>
    <w:rsid w:val="6D3CA587"/>
    <w:rsid w:val="6D7B6259"/>
    <w:rsid w:val="6E53FBDA"/>
    <w:rsid w:val="6E6E8606"/>
    <w:rsid w:val="6E893601"/>
    <w:rsid w:val="6EC06F1D"/>
    <w:rsid w:val="6FF94EA7"/>
    <w:rsid w:val="717E1492"/>
    <w:rsid w:val="71A8BD64"/>
    <w:rsid w:val="723DA664"/>
    <w:rsid w:val="7335EDB6"/>
    <w:rsid w:val="734475B4"/>
    <w:rsid w:val="73DC835A"/>
    <w:rsid w:val="747E2388"/>
    <w:rsid w:val="74D9656F"/>
    <w:rsid w:val="750319DF"/>
    <w:rsid w:val="754EBF38"/>
    <w:rsid w:val="765ED585"/>
    <w:rsid w:val="7749B654"/>
    <w:rsid w:val="778226E3"/>
    <w:rsid w:val="77DE5768"/>
    <w:rsid w:val="78179644"/>
    <w:rsid w:val="79013350"/>
    <w:rsid w:val="79624039"/>
    <w:rsid w:val="79CB06FE"/>
    <w:rsid w:val="7B200F5F"/>
    <w:rsid w:val="7B2A9783"/>
    <w:rsid w:val="7B859AEA"/>
    <w:rsid w:val="7BEA3FBA"/>
    <w:rsid w:val="7D087329"/>
    <w:rsid w:val="7D1EEE1E"/>
    <w:rsid w:val="7D60FD7E"/>
    <w:rsid w:val="7E1F1957"/>
    <w:rsid w:val="7E265A5C"/>
    <w:rsid w:val="7E7818A7"/>
    <w:rsid w:val="7EA9A765"/>
    <w:rsid w:val="7F45EFEF"/>
    <w:rsid w:val="7FE9B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2B001C8"/>
  <w15:chartTrackingRefBased/>
  <w15:docId w15:val="{0D586CBB-BD10-43C8-AFBD-160008FEC6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24AB529A"/>
    <w:pPr>
      <w:outlineLvl w:val="0"/>
    </w:pPr>
    <w:rPr>
      <w:rFonts w:eastAsia="Calibri" w:cs="Arial"/>
      <w:b/>
      <w:bCs/>
      <w:sz w:val="28"/>
      <w:szCs w:val="28"/>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24AB529A"/>
    <w:rPr>
      <w:rFonts w:eastAsia="Calibri" w:cs="Arial"/>
      <w:b/>
      <w:bCs/>
      <w:color w:val="auto"/>
      <w:sz w:val="28"/>
      <w:szCs w:val="28"/>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uiPriority w:val="1"/>
    <w:qFormat/>
    <w:rsid w:val="24AB529A"/>
    <w:pPr>
      <w:spacing w:before="240" w:after="240"/>
    </w:pPr>
    <w:rPr>
      <w:szCs w:val="20"/>
    </w:rPr>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22"/>
      </w:numPr>
      <w:suppressAutoHyphens/>
      <w:ind w:right="284"/>
    </w:pPr>
    <w:rPr>
      <w:rFonts w:cs="Arial"/>
      <w:b/>
      <w:sz w:val="24"/>
      <w:szCs w:val="20"/>
    </w:rPr>
  </w:style>
  <w:style w:type="paragraph" w:styleId="7DOsbullet" w:customStyle="1">
    <w:name w:val="7 DOs bullet"/>
    <w:basedOn w:val="Normal"/>
    <w:rsid w:val="00B846C2"/>
    <w:pPr>
      <w:numPr>
        <w:numId w:val="23"/>
      </w:numPr>
      <w:ind w:right="284"/>
    </w:pPr>
    <w:rPr>
      <w:rFonts w:cs="Arial"/>
      <w:b/>
      <w:sz w:val="24"/>
      <w:szCs w:val="20"/>
    </w:rPr>
  </w:style>
  <w:style w:type="paragraph" w:styleId="4Bulletedcopyblue" w:customStyle="1">
    <w:name w:val="4 Bulleted copy blue"/>
    <w:basedOn w:val="Normal"/>
    <w:qFormat/>
    <w:rsid w:val="00B846C2"/>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uiPriority w:val="1"/>
    <w:rsid w:val="24AB529A"/>
    <w:pPr>
      <w:numPr>
        <w:numId w:val="2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uiPriority w:val="1"/>
    <w:rsid w:val="24AB529A"/>
    <w:rPr>
      <w:rFonts w:ascii="Arial" w:hAnsi="Arial" w:cs="Times New Roman"/>
      <w:sz w:val="20"/>
      <w:szCs w:val="20"/>
      <w:lang w:bidi="ar-SA"/>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qFormat/>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styleId="BodyTextChar" w:customStyle="1">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uiPriority w:val="1"/>
    <w:qFormat/>
    <w:rsid w:val="24AB529A"/>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uiPriority w:val="1"/>
    <w:rsid w:val="24AB529A"/>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26"/>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uiPriority w:val="1"/>
    <w:rsid w:val="24AB529A"/>
    <w:pPr>
      <w:keepNext/>
      <w:keepLines/>
      <w:spacing w:before="480"/>
    </w:pPr>
    <w:rPr>
      <w:rFonts w:eastAsia="MS Gothic" w:cs="Times New Roman"/>
      <w:b w:val="0"/>
      <w:bCs w:val="0"/>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24AB529A"/>
    <w:pPr>
      <w:keepNext/>
      <w:keepLines/>
      <w:spacing w:before="240" w:after="0" w:line="259" w:lineRule="auto"/>
    </w:pPr>
    <w:rPr>
      <w:rFonts w:ascii="Calibri Light" w:hAnsi="Calibri Light" w:eastAsia="Times New Roman" w:cs="Times New Roman"/>
      <w:b w:val="0"/>
      <w:bCs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24AB529A"/>
    <w:pPr>
      <w:numPr>
        <w:numId w:val="4"/>
      </w:numPr>
      <w:spacing w:before="240" w:after="240"/>
      <w:contextualSpacing/>
    </w:pPr>
    <w:rPr>
      <w:szCs w:val="20"/>
    </w:r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uiPriority w:val="1"/>
    <w:qFormat/>
    <w:rsid w:val="24AB529A"/>
    <w:pPr>
      <w:keepLines/>
      <w:spacing w:after="60"/>
    </w:pPr>
  </w:style>
  <w:style w:type="paragraph" w:styleId="Bulletedcopylevel2" w:customStyle="1">
    <w:name w:val="Bulleted copy level 2"/>
    <w:basedOn w:val="1bodycopy10pt"/>
    <w:uiPriority w:val="1"/>
    <w:qFormat/>
    <w:rsid w:val="24AB529A"/>
    <w:pPr>
      <w:numPr>
        <w:numId w:val="19"/>
      </w:numPr>
    </w:pPr>
  </w:style>
  <w:style w:type="paragraph" w:styleId="Tablecopybulleted" w:customStyle="1">
    <w:name w:val="Table copy bulleted"/>
    <w:basedOn w:val="Tablebodycopy"/>
    <w:qFormat/>
    <w:rsid w:val="009122BB"/>
    <w:pPr>
      <w:numPr>
        <w:numId w:val="28"/>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uiPriority w:val="1"/>
    <w:qFormat/>
    <w:rsid w:val="24AB529A"/>
    <w:rPr>
      <w:b/>
      <w:bCs/>
      <w:color w:val="12263F"/>
      <w:sz w:val="24"/>
      <w:szCs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31"/>
      </w:numPr>
    </w:pPr>
  </w:style>
  <w:style w:type="paragraph" w:styleId="NormalWeb">
    <w:name w:val="Normal (Web)"/>
    <w:basedOn w:val="Normal"/>
    <w:uiPriority w:val="99"/>
    <w:unhideWhenUsed/>
    <w:rsid w:val="00471D9A"/>
    <w:pPr>
      <w:spacing w:before="100" w:beforeAutospacing="1" w:after="100" w:afterAutospacing="1"/>
    </w:pPr>
    <w:rPr>
      <w:rFonts w:ascii="Times New Roman" w:hAnsi="Times New Roman" w:eastAsia="Times New Roman"/>
      <w:sz w:val="24"/>
      <w:lang w:val="en-GB" w:eastAsia="en-GB"/>
    </w:rPr>
  </w:style>
  <w:style w:type="character" w:styleId="Emphasis">
    <w:name w:val="Emphasis"/>
    <w:uiPriority w:val="20"/>
    <w:rsid w:val="00AB1E0F"/>
    <w:rPr>
      <w:i/>
      <w:iCs/>
    </w:rPr>
  </w:style>
  <w:style w:type="paragraph" w:styleId="7Tablebodycopy" w:customStyle="1">
    <w:name w:val="7 Table body copy"/>
    <w:basedOn w:val="Normal"/>
    <w:qFormat/>
    <w:rsid w:val="003A6FDB"/>
    <w:pPr>
      <w:spacing w:after="60"/>
    </w:pPr>
    <w:rPr>
      <w:rFonts w:ascii="Times New Roman" w:hAnsi="Times New Roman" w:eastAsia="Arial"/>
      <w:sz w:val="24"/>
      <w:lang w:val="en-GB" w:eastAsia="en-GB"/>
    </w:rPr>
  </w:style>
  <w:style w:type="paragraph" w:styleId="Heading" w:customStyle="1">
    <w:name w:val="Heading"/>
    <w:basedOn w:val="BodyText"/>
    <w:link w:val="HeadingChar"/>
    <w:autoRedefine/>
    <w:qFormat/>
    <w:rsid w:val="003A6FDB"/>
    <w:pPr>
      <w:spacing w:after="0"/>
    </w:pPr>
    <w:rPr>
      <w:rFonts w:ascii="Times New Roman" w:hAnsi="Times New Roman" w:eastAsia="Arial"/>
      <w:b/>
      <w:sz w:val="24"/>
      <w:lang w:val="en-GB" w:eastAsia="en-GB"/>
    </w:rPr>
  </w:style>
  <w:style w:type="character" w:styleId="HeadingChar" w:customStyle="1">
    <w:name w:val="Heading Char"/>
    <w:link w:val="Heading"/>
    <w:rsid w:val="003A6FDB"/>
    <w:rPr>
      <w:rFonts w:ascii="Times New Roman" w:hAnsi="Times New Roman"/>
      <w:b/>
      <w:sz w:val="24"/>
      <w:szCs w:val="24"/>
    </w:rPr>
  </w:style>
  <w:style w:type="character" w:styleId="CommentReference">
    <w:name w:val="Comment Reference"/>
    <w:basedOn w:val="DefaultParagraphFont"/>
    <w:uiPriority w:val="99"/>
    <w:semiHidden/>
    <w:unhideWhenUsed/>
    <w:rsid w:val="00535BBB"/>
    <w:rPr>
      <w:sz w:val="16"/>
      <w:szCs w:val="16"/>
    </w:rPr>
  </w:style>
  <w:style w:type="paragraph" w:styleId="CommentText">
    <w:name w:val="Comment Text"/>
    <w:basedOn w:val="Normal"/>
    <w:link w:val="CommentTextChar"/>
    <w:uiPriority w:val="99"/>
    <w:semiHidden/>
    <w:unhideWhenUsed/>
    <w:rsid w:val="00535BBB"/>
    <w:rPr>
      <w:szCs w:val="20"/>
    </w:rPr>
  </w:style>
  <w:style w:type="character" w:styleId="CommentTextChar" w:customStyle="1">
    <w:name w:val="Comment Text Char"/>
    <w:basedOn w:val="DefaultParagraphFont"/>
    <w:link w:val="CommentText"/>
    <w:uiPriority w:val="99"/>
    <w:semiHidden/>
    <w:rsid w:val="00535BBB"/>
    <w:rPr>
      <w:rFonts w:eastAsia="MS Mincho"/>
      <w:lang w:val="en-US" w:eastAsia="en-US"/>
    </w:rPr>
  </w:style>
  <w:style w:type="paragraph" w:styleId="CommentSubject">
    <w:name w:val="Comment Subject"/>
    <w:basedOn w:val="CommentText"/>
    <w:next w:val="CommentText"/>
    <w:link w:val="CommentSubjectChar"/>
    <w:uiPriority w:val="99"/>
    <w:semiHidden/>
    <w:unhideWhenUsed/>
    <w:rsid w:val="00535BBB"/>
    <w:rPr>
      <w:b/>
      <w:bCs/>
    </w:rPr>
  </w:style>
  <w:style w:type="character" w:styleId="CommentSubjectChar" w:customStyle="1">
    <w:name w:val="Comment Subject Char"/>
    <w:basedOn w:val="CommentTextChar"/>
    <w:link w:val="CommentSubject"/>
    <w:uiPriority w:val="99"/>
    <w:semiHidden/>
    <w:rsid w:val="00535BBB"/>
    <w:rPr>
      <w:rFonts w:eastAsia="MS Mincho"/>
      <w:b/>
      <w:bCs/>
      <w:lang w:val="en-US" w:eastAsia="en-US"/>
    </w:rPr>
  </w:style>
  <w:style w:type="paragraph" w:styleId="paragraph" w:customStyle="1">
    <w:name w:val="paragraph"/>
    <w:basedOn w:val="Normal"/>
    <w:rsid w:val="00466FE2"/>
    <w:pPr>
      <w:spacing w:before="100" w:beforeAutospacing="1" w:after="100" w:afterAutospacing="1"/>
    </w:pPr>
    <w:rPr>
      <w:rFonts w:ascii="Times New Roman" w:hAnsi="Times New Roman" w:eastAsia="Times New Roman"/>
      <w:sz w:val="24"/>
      <w:lang w:val="en-GB" w:eastAsia="en-GB"/>
    </w:rPr>
  </w:style>
  <w:style w:type="character" w:styleId="normaltextrun" w:customStyle="1">
    <w:name w:val="normaltextrun"/>
    <w:basedOn w:val="DefaultParagraphFont"/>
    <w:rsid w:val="00466FE2"/>
  </w:style>
  <w:style w:type="character" w:styleId="eop" w:customStyle="1">
    <w:name w:val="eop"/>
    <w:basedOn w:val="DefaultParagraphFont"/>
    <w:rsid w:val="00466FE2"/>
  </w:style>
  <w:style w:type="character" w:styleId="7TableHeadingChar" w:customStyle="1">
    <w:name w:val="7 Table Heading Char"/>
    <w:link w:val="7TableHeading"/>
    <w:locked/>
    <w:rsid w:val="00932269"/>
    <w:rPr>
      <w:rFonts w:ascii="MS Mincho" w:hAnsi="MS Mincho" w:eastAsia="MS Mincho" w:cs="Arial"/>
      <w:color w:val="FFFFFF"/>
      <w:lang w:val="en-US" w:eastAsia="en-US"/>
    </w:rPr>
  </w:style>
  <w:style w:type="paragraph" w:styleId="7TableHeading" w:customStyle="1">
    <w:name w:val="7 Table Heading"/>
    <w:basedOn w:val="Normal"/>
    <w:link w:val="7TableHeadingChar"/>
    <w:qFormat/>
    <w:rsid w:val="00932269"/>
    <w:pPr>
      <w:spacing w:after="0"/>
    </w:pPr>
    <w:rPr>
      <w:rFonts w:ascii="MS Mincho" w:hAnsi="MS Mincho" w:cs="Arial"/>
      <w:color w:val="FFFFFF"/>
      <w:szCs w:val="20"/>
    </w:rPr>
  </w:style>
  <w:style w:type="paragraph" w:styleId="Header">
    <w:name w:val="header"/>
    <w:basedOn w:val="Normal"/>
    <w:link w:val="HeaderChar"/>
    <w:uiPriority w:val="99"/>
    <w:semiHidden/>
    <w:unhideWhenUsed/>
    <w:rsid w:val="00895DA6"/>
    <w:pPr>
      <w:tabs>
        <w:tab w:val="center" w:pos="4513"/>
        <w:tab w:val="right" w:pos="9026"/>
      </w:tabs>
      <w:spacing w:after="0"/>
    </w:pPr>
  </w:style>
  <w:style w:type="character" w:styleId="HeaderChar" w:customStyle="1">
    <w:name w:val="Header Char"/>
    <w:basedOn w:val="DefaultParagraphFont"/>
    <w:link w:val="Header"/>
    <w:uiPriority w:val="99"/>
    <w:semiHidden/>
    <w:rsid w:val="00895DA6"/>
    <w:rPr>
      <w:rFonts w:eastAsia="MS Mincho"/>
      <w:szCs w:val="24"/>
      <w:lang w:val="en-US" w:eastAsia="en-US"/>
    </w:rPr>
  </w:style>
  <w:style w:type="paragraph" w:styleId="BodyText2">
    <w:name w:val="Body Text 2"/>
    <w:basedOn w:val="Normal"/>
    <w:link w:val="BodyText2Char"/>
    <w:uiPriority w:val="99"/>
    <w:unhideWhenUsed/>
    <w:rsid w:val="000E202B"/>
    <w:pPr>
      <w:spacing w:line="480" w:lineRule="auto"/>
    </w:pPr>
  </w:style>
  <w:style w:type="character" w:styleId="BodyText2Char" w:customStyle="1">
    <w:name w:val="Body Text 2 Char"/>
    <w:basedOn w:val="DefaultParagraphFont"/>
    <w:link w:val="BodyText2"/>
    <w:uiPriority w:val="99"/>
    <w:rsid w:val="000E202B"/>
    <w:rPr>
      <w:rFonts w:eastAsia="MS Mincho"/>
      <w:szCs w:val="24"/>
      <w:lang w:val="en-US" w:eastAsia="en-US"/>
    </w:rPr>
  </w:style>
  <w:style w:type="paragraph" w:styleId="Title">
    <w:name w:val="Title"/>
    <w:basedOn w:val="Normal"/>
    <w:link w:val="TitleChar"/>
    <w:qFormat/>
    <w:rsid w:val="000E202B"/>
    <w:pPr>
      <w:spacing w:after="0"/>
      <w:jc w:val="center"/>
    </w:pPr>
    <w:rPr>
      <w:rFonts w:eastAsia="Times New Roman"/>
      <w:sz w:val="32"/>
      <w:szCs w:val="20"/>
      <w:u w:val="single"/>
      <w:lang w:val="en-GB"/>
    </w:rPr>
  </w:style>
  <w:style w:type="character" w:styleId="TitleChar" w:customStyle="1">
    <w:name w:val="Title Char"/>
    <w:basedOn w:val="DefaultParagraphFont"/>
    <w:link w:val="Title"/>
    <w:rsid w:val="000E202B"/>
    <w:rPr>
      <w:rFonts w:eastAsia="Times New Roman"/>
      <w:sz w:val="3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03104062">
      <w:bodyDiv w:val="1"/>
      <w:marLeft w:val="0"/>
      <w:marRight w:val="0"/>
      <w:marTop w:val="0"/>
      <w:marBottom w:val="0"/>
      <w:divBdr>
        <w:top w:val="none" w:sz="0" w:space="0" w:color="auto"/>
        <w:left w:val="none" w:sz="0" w:space="0" w:color="auto"/>
        <w:bottom w:val="none" w:sz="0" w:space="0" w:color="auto"/>
        <w:right w:val="none" w:sz="0" w:space="0" w:color="auto"/>
      </w:divBdr>
      <w:divsChild>
        <w:div w:id="358437108">
          <w:marLeft w:val="0"/>
          <w:marRight w:val="0"/>
          <w:marTop w:val="0"/>
          <w:marBottom w:val="0"/>
          <w:divBdr>
            <w:top w:val="none" w:sz="0" w:space="0" w:color="auto"/>
            <w:left w:val="none" w:sz="0" w:space="0" w:color="auto"/>
            <w:bottom w:val="none" w:sz="0" w:space="0" w:color="auto"/>
            <w:right w:val="none" w:sz="0" w:space="0" w:color="auto"/>
          </w:divBdr>
          <w:divsChild>
            <w:div w:id="321391881">
              <w:marLeft w:val="0"/>
              <w:marRight w:val="0"/>
              <w:marTop w:val="30"/>
              <w:marBottom w:val="30"/>
              <w:divBdr>
                <w:top w:val="none" w:sz="0" w:space="0" w:color="auto"/>
                <w:left w:val="none" w:sz="0" w:space="0" w:color="auto"/>
                <w:bottom w:val="none" w:sz="0" w:space="0" w:color="auto"/>
                <w:right w:val="none" w:sz="0" w:space="0" w:color="auto"/>
              </w:divBdr>
              <w:divsChild>
                <w:div w:id="54285107">
                  <w:marLeft w:val="0"/>
                  <w:marRight w:val="0"/>
                  <w:marTop w:val="0"/>
                  <w:marBottom w:val="0"/>
                  <w:divBdr>
                    <w:top w:val="none" w:sz="0" w:space="0" w:color="auto"/>
                    <w:left w:val="none" w:sz="0" w:space="0" w:color="auto"/>
                    <w:bottom w:val="none" w:sz="0" w:space="0" w:color="auto"/>
                    <w:right w:val="none" w:sz="0" w:space="0" w:color="auto"/>
                  </w:divBdr>
                  <w:divsChild>
                    <w:div w:id="1007095405">
                      <w:marLeft w:val="0"/>
                      <w:marRight w:val="0"/>
                      <w:marTop w:val="0"/>
                      <w:marBottom w:val="0"/>
                      <w:divBdr>
                        <w:top w:val="none" w:sz="0" w:space="0" w:color="auto"/>
                        <w:left w:val="none" w:sz="0" w:space="0" w:color="auto"/>
                        <w:bottom w:val="none" w:sz="0" w:space="0" w:color="auto"/>
                        <w:right w:val="none" w:sz="0" w:space="0" w:color="auto"/>
                      </w:divBdr>
                    </w:div>
                    <w:div w:id="2011979883">
                      <w:marLeft w:val="0"/>
                      <w:marRight w:val="0"/>
                      <w:marTop w:val="0"/>
                      <w:marBottom w:val="0"/>
                      <w:divBdr>
                        <w:top w:val="none" w:sz="0" w:space="0" w:color="auto"/>
                        <w:left w:val="none" w:sz="0" w:space="0" w:color="auto"/>
                        <w:bottom w:val="none" w:sz="0" w:space="0" w:color="auto"/>
                        <w:right w:val="none" w:sz="0" w:space="0" w:color="auto"/>
                      </w:divBdr>
                    </w:div>
                  </w:divsChild>
                </w:div>
                <w:div w:id="116918090">
                  <w:marLeft w:val="0"/>
                  <w:marRight w:val="0"/>
                  <w:marTop w:val="0"/>
                  <w:marBottom w:val="0"/>
                  <w:divBdr>
                    <w:top w:val="none" w:sz="0" w:space="0" w:color="auto"/>
                    <w:left w:val="none" w:sz="0" w:space="0" w:color="auto"/>
                    <w:bottom w:val="none" w:sz="0" w:space="0" w:color="auto"/>
                    <w:right w:val="none" w:sz="0" w:space="0" w:color="auto"/>
                  </w:divBdr>
                  <w:divsChild>
                    <w:div w:id="706218435">
                      <w:marLeft w:val="0"/>
                      <w:marRight w:val="0"/>
                      <w:marTop w:val="0"/>
                      <w:marBottom w:val="0"/>
                      <w:divBdr>
                        <w:top w:val="none" w:sz="0" w:space="0" w:color="auto"/>
                        <w:left w:val="none" w:sz="0" w:space="0" w:color="auto"/>
                        <w:bottom w:val="none" w:sz="0" w:space="0" w:color="auto"/>
                        <w:right w:val="none" w:sz="0" w:space="0" w:color="auto"/>
                      </w:divBdr>
                    </w:div>
                    <w:div w:id="1104493404">
                      <w:marLeft w:val="0"/>
                      <w:marRight w:val="0"/>
                      <w:marTop w:val="0"/>
                      <w:marBottom w:val="0"/>
                      <w:divBdr>
                        <w:top w:val="none" w:sz="0" w:space="0" w:color="auto"/>
                        <w:left w:val="none" w:sz="0" w:space="0" w:color="auto"/>
                        <w:bottom w:val="none" w:sz="0" w:space="0" w:color="auto"/>
                        <w:right w:val="none" w:sz="0" w:space="0" w:color="auto"/>
                      </w:divBdr>
                    </w:div>
                    <w:div w:id="1135295156">
                      <w:marLeft w:val="0"/>
                      <w:marRight w:val="0"/>
                      <w:marTop w:val="0"/>
                      <w:marBottom w:val="0"/>
                      <w:divBdr>
                        <w:top w:val="none" w:sz="0" w:space="0" w:color="auto"/>
                        <w:left w:val="none" w:sz="0" w:space="0" w:color="auto"/>
                        <w:bottom w:val="none" w:sz="0" w:space="0" w:color="auto"/>
                        <w:right w:val="none" w:sz="0" w:space="0" w:color="auto"/>
                      </w:divBdr>
                    </w:div>
                    <w:div w:id="1432168566">
                      <w:marLeft w:val="0"/>
                      <w:marRight w:val="0"/>
                      <w:marTop w:val="0"/>
                      <w:marBottom w:val="0"/>
                      <w:divBdr>
                        <w:top w:val="none" w:sz="0" w:space="0" w:color="auto"/>
                        <w:left w:val="none" w:sz="0" w:space="0" w:color="auto"/>
                        <w:bottom w:val="none" w:sz="0" w:space="0" w:color="auto"/>
                        <w:right w:val="none" w:sz="0" w:space="0" w:color="auto"/>
                      </w:divBdr>
                    </w:div>
                  </w:divsChild>
                </w:div>
                <w:div w:id="141387323">
                  <w:marLeft w:val="0"/>
                  <w:marRight w:val="0"/>
                  <w:marTop w:val="0"/>
                  <w:marBottom w:val="0"/>
                  <w:divBdr>
                    <w:top w:val="none" w:sz="0" w:space="0" w:color="auto"/>
                    <w:left w:val="none" w:sz="0" w:space="0" w:color="auto"/>
                    <w:bottom w:val="none" w:sz="0" w:space="0" w:color="auto"/>
                    <w:right w:val="none" w:sz="0" w:space="0" w:color="auto"/>
                  </w:divBdr>
                  <w:divsChild>
                    <w:div w:id="733505876">
                      <w:marLeft w:val="0"/>
                      <w:marRight w:val="0"/>
                      <w:marTop w:val="0"/>
                      <w:marBottom w:val="0"/>
                      <w:divBdr>
                        <w:top w:val="none" w:sz="0" w:space="0" w:color="auto"/>
                        <w:left w:val="none" w:sz="0" w:space="0" w:color="auto"/>
                        <w:bottom w:val="none" w:sz="0" w:space="0" w:color="auto"/>
                        <w:right w:val="none" w:sz="0" w:space="0" w:color="auto"/>
                      </w:divBdr>
                    </w:div>
                    <w:div w:id="1750040215">
                      <w:marLeft w:val="0"/>
                      <w:marRight w:val="0"/>
                      <w:marTop w:val="0"/>
                      <w:marBottom w:val="0"/>
                      <w:divBdr>
                        <w:top w:val="none" w:sz="0" w:space="0" w:color="auto"/>
                        <w:left w:val="none" w:sz="0" w:space="0" w:color="auto"/>
                        <w:bottom w:val="none" w:sz="0" w:space="0" w:color="auto"/>
                        <w:right w:val="none" w:sz="0" w:space="0" w:color="auto"/>
                      </w:divBdr>
                    </w:div>
                  </w:divsChild>
                </w:div>
                <w:div w:id="157238360">
                  <w:marLeft w:val="0"/>
                  <w:marRight w:val="0"/>
                  <w:marTop w:val="0"/>
                  <w:marBottom w:val="0"/>
                  <w:divBdr>
                    <w:top w:val="none" w:sz="0" w:space="0" w:color="auto"/>
                    <w:left w:val="none" w:sz="0" w:space="0" w:color="auto"/>
                    <w:bottom w:val="none" w:sz="0" w:space="0" w:color="auto"/>
                    <w:right w:val="none" w:sz="0" w:space="0" w:color="auto"/>
                  </w:divBdr>
                  <w:divsChild>
                    <w:div w:id="1437213057">
                      <w:marLeft w:val="0"/>
                      <w:marRight w:val="0"/>
                      <w:marTop w:val="0"/>
                      <w:marBottom w:val="0"/>
                      <w:divBdr>
                        <w:top w:val="none" w:sz="0" w:space="0" w:color="auto"/>
                        <w:left w:val="none" w:sz="0" w:space="0" w:color="auto"/>
                        <w:bottom w:val="none" w:sz="0" w:space="0" w:color="auto"/>
                        <w:right w:val="none" w:sz="0" w:space="0" w:color="auto"/>
                      </w:divBdr>
                    </w:div>
                    <w:div w:id="1631283211">
                      <w:marLeft w:val="0"/>
                      <w:marRight w:val="0"/>
                      <w:marTop w:val="0"/>
                      <w:marBottom w:val="0"/>
                      <w:divBdr>
                        <w:top w:val="none" w:sz="0" w:space="0" w:color="auto"/>
                        <w:left w:val="none" w:sz="0" w:space="0" w:color="auto"/>
                        <w:bottom w:val="none" w:sz="0" w:space="0" w:color="auto"/>
                        <w:right w:val="none" w:sz="0" w:space="0" w:color="auto"/>
                      </w:divBdr>
                    </w:div>
                    <w:div w:id="1793548330">
                      <w:marLeft w:val="0"/>
                      <w:marRight w:val="0"/>
                      <w:marTop w:val="0"/>
                      <w:marBottom w:val="0"/>
                      <w:divBdr>
                        <w:top w:val="none" w:sz="0" w:space="0" w:color="auto"/>
                        <w:left w:val="none" w:sz="0" w:space="0" w:color="auto"/>
                        <w:bottom w:val="none" w:sz="0" w:space="0" w:color="auto"/>
                        <w:right w:val="none" w:sz="0" w:space="0" w:color="auto"/>
                      </w:divBdr>
                    </w:div>
                  </w:divsChild>
                </w:div>
                <w:div w:id="238757475">
                  <w:marLeft w:val="0"/>
                  <w:marRight w:val="0"/>
                  <w:marTop w:val="0"/>
                  <w:marBottom w:val="0"/>
                  <w:divBdr>
                    <w:top w:val="none" w:sz="0" w:space="0" w:color="auto"/>
                    <w:left w:val="none" w:sz="0" w:space="0" w:color="auto"/>
                    <w:bottom w:val="none" w:sz="0" w:space="0" w:color="auto"/>
                    <w:right w:val="none" w:sz="0" w:space="0" w:color="auto"/>
                  </w:divBdr>
                  <w:divsChild>
                    <w:div w:id="1485395310">
                      <w:marLeft w:val="0"/>
                      <w:marRight w:val="0"/>
                      <w:marTop w:val="0"/>
                      <w:marBottom w:val="0"/>
                      <w:divBdr>
                        <w:top w:val="none" w:sz="0" w:space="0" w:color="auto"/>
                        <w:left w:val="none" w:sz="0" w:space="0" w:color="auto"/>
                        <w:bottom w:val="none" w:sz="0" w:space="0" w:color="auto"/>
                        <w:right w:val="none" w:sz="0" w:space="0" w:color="auto"/>
                      </w:divBdr>
                    </w:div>
                  </w:divsChild>
                </w:div>
                <w:div w:id="261107800">
                  <w:marLeft w:val="0"/>
                  <w:marRight w:val="0"/>
                  <w:marTop w:val="0"/>
                  <w:marBottom w:val="0"/>
                  <w:divBdr>
                    <w:top w:val="none" w:sz="0" w:space="0" w:color="auto"/>
                    <w:left w:val="none" w:sz="0" w:space="0" w:color="auto"/>
                    <w:bottom w:val="none" w:sz="0" w:space="0" w:color="auto"/>
                    <w:right w:val="none" w:sz="0" w:space="0" w:color="auto"/>
                  </w:divBdr>
                  <w:divsChild>
                    <w:div w:id="424544619">
                      <w:marLeft w:val="0"/>
                      <w:marRight w:val="0"/>
                      <w:marTop w:val="0"/>
                      <w:marBottom w:val="0"/>
                      <w:divBdr>
                        <w:top w:val="none" w:sz="0" w:space="0" w:color="auto"/>
                        <w:left w:val="none" w:sz="0" w:space="0" w:color="auto"/>
                        <w:bottom w:val="none" w:sz="0" w:space="0" w:color="auto"/>
                        <w:right w:val="none" w:sz="0" w:space="0" w:color="auto"/>
                      </w:divBdr>
                    </w:div>
                    <w:div w:id="568002154">
                      <w:marLeft w:val="0"/>
                      <w:marRight w:val="0"/>
                      <w:marTop w:val="0"/>
                      <w:marBottom w:val="0"/>
                      <w:divBdr>
                        <w:top w:val="none" w:sz="0" w:space="0" w:color="auto"/>
                        <w:left w:val="none" w:sz="0" w:space="0" w:color="auto"/>
                        <w:bottom w:val="none" w:sz="0" w:space="0" w:color="auto"/>
                        <w:right w:val="none" w:sz="0" w:space="0" w:color="auto"/>
                      </w:divBdr>
                    </w:div>
                    <w:div w:id="1498305439">
                      <w:marLeft w:val="0"/>
                      <w:marRight w:val="0"/>
                      <w:marTop w:val="0"/>
                      <w:marBottom w:val="0"/>
                      <w:divBdr>
                        <w:top w:val="none" w:sz="0" w:space="0" w:color="auto"/>
                        <w:left w:val="none" w:sz="0" w:space="0" w:color="auto"/>
                        <w:bottom w:val="none" w:sz="0" w:space="0" w:color="auto"/>
                        <w:right w:val="none" w:sz="0" w:space="0" w:color="auto"/>
                      </w:divBdr>
                    </w:div>
                  </w:divsChild>
                </w:div>
                <w:div w:id="270282332">
                  <w:marLeft w:val="0"/>
                  <w:marRight w:val="0"/>
                  <w:marTop w:val="0"/>
                  <w:marBottom w:val="0"/>
                  <w:divBdr>
                    <w:top w:val="none" w:sz="0" w:space="0" w:color="auto"/>
                    <w:left w:val="none" w:sz="0" w:space="0" w:color="auto"/>
                    <w:bottom w:val="none" w:sz="0" w:space="0" w:color="auto"/>
                    <w:right w:val="none" w:sz="0" w:space="0" w:color="auto"/>
                  </w:divBdr>
                  <w:divsChild>
                    <w:div w:id="691150550">
                      <w:marLeft w:val="0"/>
                      <w:marRight w:val="0"/>
                      <w:marTop w:val="0"/>
                      <w:marBottom w:val="0"/>
                      <w:divBdr>
                        <w:top w:val="none" w:sz="0" w:space="0" w:color="auto"/>
                        <w:left w:val="none" w:sz="0" w:space="0" w:color="auto"/>
                        <w:bottom w:val="none" w:sz="0" w:space="0" w:color="auto"/>
                        <w:right w:val="none" w:sz="0" w:space="0" w:color="auto"/>
                      </w:divBdr>
                    </w:div>
                  </w:divsChild>
                </w:div>
                <w:div w:id="310914159">
                  <w:marLeft w:val="0"/>
                  <w:marRight w:val="0"/>
                  <w:marTop w:val="0"/>
                  <w:marBottom w:val="0"/>
                  <w:divBdr>
                    <w:top w:val="none" w:sz="0" w:space="0" w:color="auto"/>
                    <w:left w:val="none" w:sz="0" w:space="0" w:color="auto"/>
                    <w:bottom w:val="none" w:sz="0" w:space="0" w:color="auto"/>
                    <w:right w:val="none" w:sz="0" w:space="0" w:color="auto"/>
                  </w:divBdr>
                  <w:divsChild>
                    <w:div w:id="1052732000">
                      <w:marLeft w:val="0"/>
                      <w:marRight w:val="0"/>
                      <w:marTop w:val="0"/>
                      <w:marBottom w:val="0"/>
                      <w:divBdr>
                        <w:top w:val="none" w:sz="0" w:space="0" w:color="auto"/>
                        <w:left w:val="none" w:sz="0" w:space="0" w:color="auto"/>
                        <w:bottom w:val="none" w:sz="0" w:space="0" w:color="auto"/>
                        <w:right w:val="none" w:sz="0" w:space="0" w:color="auto"/>
                      </w:divBdr>
                    </w:div>
                  </w:divsChild>
                </w:div>
                <w:div w:id="337542537">
                  <w:marLeft w:val="0"/>
                  <w:marRight w:val="0"/>
                  <w:marTop w:val="0"/>
                  <w:marBottom w:val="0"/>
                  <w:divBdr>
                    <w:top w:val="none" w:sz="0" w:space="0" w:color="auto"/>
                    <w:left w:val="none" w:sz="0" w:space="0" w:color="auto"/>
                    <w:bottom w:val="none" w:sz="0" w:space="0" w:color="auto"/>
                    <w:right w:val="none" w:sz="0" w:space="0" w:color="auto"/>
                  </w:divBdr>
                  <w:divsChild>
                    <w:div w:id="742678021">
                      <w:marLeft w:val="0"/>
                      <w:marRight w:val="0"/>
                      <w:marTop w:val="0"/>
                      <w:marBottom w:val="0"/>
                      <w:divBdr>
                        <w:top w:val="none" w:sz="0" w:space="0" w:color="auto"/>
                        <w:left w:val="none" w:sz="0" w:space="0" w:color="auto"/>
                        <w:bottom w:val="none" w:sz="0" w:space="0" w:color="auto"/>
                        <w:right w:val="none" w:sz="0" w:space="0" w:color="auto"/>
                      </w:divBdr>
                    </w:div>
                  </w:divsChild>
                </w:div>
                <w:div w:id="358353922">
                  <w:marLeft w:val="0"/>
                  <w:marRight w:val="0"/>
                  <w:marTop w:val="0"/>
                  <w:marBottom w:val="0"/>
                  <w:divBdr>
                    <w:top w:val="none" w:sz="0" w:space="0" w:color="auto"/>
                    <w:left w:val="none" w:sz="0" w:space="0" w:color="auto"/>
                    <w:bottom w:val="none" w:sz="0" w:space="0" w:color="auto"/>
                    <w:right w:val="none" w:sz="0" w:space="0" w:color="auto"/>
                  </w:divBdr>
                  <w:divsChild>
                    <w:div w:id="1570336850">
                      <w:marLeft w:val="0"/>
                      <w:marRight w:val="0"/>
                      <w:marTop w:val="0"/>
                      <w:marBottom w:val="0"/>
                      <w:divBdr>
                        <w:top w:val="none" w:sz="0" w:space="0" w:color="auto"/>
                        <w:left w:val="none" w:sz="0" w:space="0" w:color="auto"/>
                        <w:bottom w:val="none" w:sz="0" w:space="0" w:color="auto"/>
                        <w:right w:val="none" w:sz="0" w:space="0" w:color="auto"/>
                      </w:divBdr>
                    </w:div>
                  </w:divsChild>
                </w:div>
                <w:div w:id="431048514">
                  <w:marLeft w:val="0"/>
                  <w:marRight w:val="0"/>
                  <w:marTop w:val="0"/>
                  <w:marBottom w:val="0"/>
                  <w:divBdr>
                    <w:top w:val="none" w:sz="0" w:space="0" w:color="auto"/>
                    <w:left w:val="none" w:sz="0" w:space="0" w:color="auto"/>
                    <w:bottom w:val="none" w:sz="0" w:space="0" w:color="auto"/>
                    <w:right w:val="none" w:sz="0" w:space="0" w:color="auto"/>
                  </w:divBdr>
                  <w:divsChild>
                    <w:div w:id="1208829">
                      <w:marLeft w:val="0"/>
                      <w:marRight w:val="0"/>
                      <w:marTop w:val="0"/>
                      <w:marBottom w:val="0"/>
                      <w:divBdr>
                        <w:top w:val="none" w:sz="0" w:space="0" w:color="auto"/>
                        <w:left w:val="none" w:sz="0" w:space="0" w:color="auto"/>
                        <w:bottom w:val="none" w:sz="0" w:space="0" w:color="auto"/>
                        <w:right w:val="none" w:sz="0" w:space="0" w:color="auto"/>
                      </w:divBdr>
                    </w:div>
                  </w:divsChild>
                </w:div>
                <w:div w:id="518929450">
                  <w:marLeft w:val="0"/>
                  <w:marRight w:val="0"/>
                  <w:marTop w:val="0"/>
                  <w:marBottom w:val="0"/>
                  <w:divBdr>
                    <w:top w:val="none" w:sz="0" w:space="0" w:color="auto"/>
                    <w:left w:val="none" w:sz="0" w:space="0" w:color="auto"/>
                    <w:bottom w:val="none" w:sz="0" w:space="0" w:color="auto"/>
                    <w:right w:val="none" w:sz="0" w:space="0" w:color="auto"/>
                  </w:divBdr>
                  <w:divsChild>
                    <w:div w:id="462818345">
                      <w:marLeft w:val="0"/>
                      <w:marRight w:val="0"/>
                      <w:marTop w:val="0"/>
                      <w:marBottom w:val="0"/>
                      <w:divBdr>
                        <w:top w:val="none" w:sz="0" w:space="0" w:color="auto"/>
                        <w:left w:val="none" w:sz="0" w:space="0" w:color="auto"/>
                        <w:bottom w:val="none" w:sz="0" w:space="0" w:color="auto"/>
                        <w:right w:val="none" w:sz="0" w:space="0" w:color="auto"/>
                      </w:divBdr>
                    </w:div>
                    <w:div w:id="988828668">
                      <w:marLeft w:val="0"/>
                      <w:marRight w:val="0"/>
                      <w:marTop w:val="0"/>
                      <w:marBottom w:val="0"/>
                      <w:divBdr>
                        <w:top w:val="none" w:sz="0" w:space="0" w:color="auto"/>
                        <w:left w:val="none" w:sz="0" w:space="0" w:color="auto"/>
                        <w:bottom w:val="none" w:sz="0" w:space="0" w:color="auto"/>
                        <w:right w:val="none" w:sz="0" w:space="0" w:color="auto"/>
                      </w:divBdr>
                    </w:div>
                  </w:divsChild>
                </w:div>
                <w:div w:id="658776906">
                  <w:marLeft w:val="0"/>
                  <w:marRight w:val="0"/>
                  <w:marTop w:val="0"/>
                  <w:marBottom w:val="0"/>
                  <w:divBdr>
                    <w:top w:val="none" w:sz="0" w:space="0" w:color="auto"/>
                    <w:left w:val="none" w:sz="0" w:space="0" w:color="auto"/>
                    <w:bottom w:val="none" w:sz="0" w:space="0" w:color="auto"/>
                    <w:right w:val="none" w:sz="0" w:space="0" w:color="auto"/>
                  </w:divBdr>
                  <w:divsChild>
                    <w:div w:id="211889326">
                      <w:marLeft w:val="0"/>
                      <w:marRight w:val="0"/>
                      <w:marTop w:val="0"/>
                      <w:marBottom w:val="0"/>
                      <w:divBdr>
                        <w:top w:val="none" w:sz="0" w:space="0" w:color="auto"/>
                        <w:left w:val="none" w:sz="0" w:space="0" w:color="auto"/>
                        <w:bottom w:val="none" w:sz="0" w:space="0" w:color="auto"/>
                        <w:right w:val="none" w:sz="0" w:space="0" w:color="auto"/>
                      </w:divBdr>
                    </w:div>
                  </w:divsChild>
                </w:div>
                <w:div w:id="771776837">
                  <w:marLeft w:val="0"/>
                  <w:marRight w:val="0"/>
                  <w:marTop w:val="0"/>
                  <w:marBottom w:val="0"/>
                  <w:divBdr>
                    <w:top w:val="none" w:sz="0" w:space="0" w:color="auto"/>
                    <w:left w:val="none" w:sz="0" w:space="0" w:color="auto"/>
                    <w:bottom w:val="none" w:sz="0" w:space="0" w:color="auto"/>
                    <w:right w:val="none" w:sz="0" w:space="0" w:color="auto"/>
                  </w:divBdr>
                  <w:divsChild>
                    <w:div w:id="798377113">
                      <w:marLeft w:val="0"/>
                      <w:marRight w:val="0"/>
                      <w:marTop w:val="0"/>
                      <w:marBottom w:val="0"/>
                      <w:divBdr>
                        <w:top w:val="none" w:sz="0" w:space="0" w:color="auto"/>
                        <w:left w:val="none" w:sz="0" w:space="0" w:color="auto"/>
                        <w:bottom w:val="none" w:sz="0" w:space="0" w:color="auto"/>
                        <w:right w:val="none" w:sz="0" w:space="0" w:color="auto"/>
                      </w:divBdr>
                    </w:div>
                    <w:div w:id="998466398">
                      <w:marLeft w:val="0"/>
                      <w:marRight w:val="0"/>
                      <w:marTop w:val="0"/>
                      <w:marBottom w:val="0"/>
                      <w:divBdr>
                        <w:top w:val="none" w:sz="0" w:space="0" w:color="auto"/>
                        <w:left w:val="none" w:sz="0" w:space="0" w:color="auto"/>
                        <w:bottom w:val="none" w:sz="0" w:space="0" w:color="auto"/>
                        <w:right w:val="none" w:sz="0" w:space="0" w:color="auto"/>
                      </w:divBdr>
                    </w:div>
                  </w:divsChild>
                </w:div>
                <w:div w:id="809204432">
                  <w:marLeft w:val="0"/>
                  <w:marRight w:val="0"/>
                  <w:marTop w:val="0"/>
                  <w:marBottom w:val="0"/>
                  <w:divBdr>
                    <w:top w:val="none" w:sz="0" w:space="0" w:color="auto"/>
                    <w:left w:val="none" w:sz="0" w:space="0" w:color="auto"/>
                    <w:bottom w:val="none" w:sz="0" w:space="0" w:color="auto"/>
                    <w:right w:val="none" w:sz="0" w:space="0" w:color="auto"/>
                  </w:divBdr>
                  <w:divsChild>
                    <w:div w:id="1035689655">
                      <w:marLeft w:val="0"/>
                      <w:marRight w:val="0"/>
                      <w:marTop w:val="0"/>
                      <w:marBottom w:val="0"/>
                      <w:divBdr>
                        <w:top w:val="none" w:sz="0" w:space="0" w:color="auto"/>
                        <w:left w:val="none" w:sz="0" w:space="0" w:color="auto"/>
                        <w:bottom w:val="none" w:sz="0" w:space="0" w:color="auto"/>
                        <w:right w:val="none" w:sz="0" w:space="0" w:color="auto"/>
                      </w:divBdr>
                    </w:div>
                  </w:divsChild>
                </w:div>
                <w:div w:id="1025405501">
                  <w:marLeft w:val="0"/>
                  <w:marRight w:val="0"/>
                  <w:marTop w:val="0"/>
                  <w:marBottom w:val="0"/>
                  <w:divBdr>
                    <w:top w:val="none" w:sz="0" w:space="0" w:color="auto"/>
                    <w:left w:val="none" w:sz="0" w:space="0" w:color="auto"/>
                    <w:bottom w:val="none" w:sz="0" w:space="0" w:color="auto"/>
                    <w:right w:val="none" w:sz="0" w:space="0" w:color="auto"/>
                  </w:divBdr>
                  <w:divsChild>
                    <w:div w:id="11538835">
                      <w:marLeft w:val="0"/>
                      <w:marRight w:val="0"/>
                      <w:marTop w:val="0"/>
                      <w:marBottom w:val="0"/>
                      <w:divBdr>
                        <w:top w:val="none" w:sz="0" w:space="0" w:color="auto"/>
                        <w:left w:val="none" w:sz="0" w:space="0" w:color="auto"/>
                        <w:bottom w:val="none" w:sz="0" w:space="0" w:color="auto"/>
                        <w:right w:val="none" w:sz="0" w:space="0" w:color="auto"/>
                      </w:divBdr>
                    </w:div>
                    <w:div w:id="364210316">
                      <w:marLeft w:val="0"/>
                      <w:marRight w:val="0"/>
                      <w:marTop w:val="0"/>
                      <w:marBottom w:val="0"/>
                      <w:divBdr>
                        <w:top w:val="none" w:sz="0" w:space="0" w:color="auto"/>
                        <w:left w:val="none" w:sz="0" w:space="0" w:color="auto"/>
                        <w:bottom w:val="none" w:sz="0" w:space="0" w:color="auto"/>
                        <w:right w:val="none" w:sz="0" w:space="0" w:color="auto"/>
                      </w:divBdr>
                    </w:div>
                    <w:div w:id="1528063110">
                      <w:marLeft w:val="0"/>
                      <w:marRight w:val="0"/>
                      <w:marTop w:val="0"/>
                      <w:marBottom w:val="0"/>
                      <w:divBdr>
                        <w:top w:val="none" w:sz="0" w:space="0" w:color="auto"/>
                        <w:left w:val="none" w:sz="0" w:space="0" w:color="auto"/>
                        <w:bottom w:val="none" w:sz="0" w:space="0" w:color="auto"/>
                        <w:right w:val="none" w:sz="0" w:space="0" w:color="auto"/>
                      </w:divBdr>
                    </w:div>
                  </w:divsChild>
                </w:div>
                <w:div w:id="1067217538">
                  <w:marLeft w:val="0"/>
                  <w:marRight w:val="0"/>
                  <w:marTop w:val="0"/>
                  <w:marBottom w:val="0"/>
                  <w:divBdr>
                    <w:top w:val="none" w:sz="0" w:space="0" w:color="auto"/>
                    <w:left w:val="none" w:sz="0" w:space="0" w:color="auto"/>
                    <w:bottom w:val="none" w:sz="0" w:space="0" w:color="auto"/>
                    <w:right w:val="none" w:sz="0" w:space="0" w:color="auto"/>
                  </w:divBdr>
                  <w:divsChild>
                    <w:div w:id="119228663">
                      <w:marLeft w:val="0"/>
                      <w:marRight w:val="0"/>
                      <w:marTop w:val="0"/>
                      <w:marBottom w:val="0"/>
                      <w:divBdr>
                        <w:top w:val="none" w:sz="0" w:space="0" w:color="auto"/>
                        <w:left w:val="none" w:sz="0" w:space="0" w:color="auto"/>
                        <w:bottom w:val="none" w:sz="0" w:space="0" w:color="auto"/>
                        <w:right w:val="none" w:sz="0" w:space="0" w:color="auto"/>
                      </w:divBdr>
                    </w:div>
                    <w:div w:id="1238246371">
                      <w:marLeft w:val="0"/>
                      <w:marRight w:val="0"/>
                      <w:marTop w:val="0"/>
                      <w:marBottom w:val="0"/>
                      <w:divBdr>
                        <w:top w:val="none" w:sz="0" w:space="0" w:color="auto"/>
                        <w:left w:val="none" w:sz="0" w:space="0" w:color="auto"/>
                        <w:bottom w:val="none" w:sz="0" w:space="0" w:color="auto"/>
                        <w:right w:val="none" w:sz="0" w:space="0" w:color="auto"/>
                      </w:divBdr>
                    </w:div>
                  </w:divsChild>
                </w:div>
                <w:div w:id="1077940322">
                  <w:marLeft w:val="0"/>
                  <w:marRight w:val="0"/>
                  <w:marTop w:val="0"/>
                  <w:marBottom w:val="0"/>
                  <w:divBdr>
                    <w:top w:val="none" w:sz="0" w:space="0" w:color="auto"/>
                    <w:left w:val="none" w:sz="0" w:space="0" w:color="auto"/>
                    <w:bottom w:val="none" w:sz="0" w:space="0" w:color="auto"/>
                    <w:right w:val="none" w:sz="0" w:space="0" w:color="auto"/>
                  </w:divBdr>
                  <w:divsChild>
                    <w:div w:id="120998422">
                      <w:marLeft w:val="0"/>
                      <w:marRight w:val="0"/>
                      <w:marTop w:val="0"/>
                      <w:marBottom w:val="0"/>
                      <w:divBdr>
                        <w:top w:val="none" w:sz="0" w:space="0" w:color="auto"/>
                        <w:left w:val="none" w:sz="0" w:space="0" w:color="auto"/>
                        <w:bottom w:val="none" w:sz="0" w:space="0" w:color="auto"/>
                        <w:right w:val="none" w:sz="0" w:space="0" w:color="auto"/>
                      </w:divBdr>
                    </w:div>
                    <w:div w:id="1590655298">
                      <w:marLeft w:val="0"/>
                      <w:marRight w:val="0"/>
                      <w:marTop w:val="0"/>
                      <w:marBottom w:val="0"/>
                      <w:divBdr>
                        <w:top w:val="none" w:sz="0" w:space="0" w:color="auto"/>
                        <w:left w:val="none" w:sz="0" w:space="0" w:color="auto"/>
                        <w:bottom w:val="none" w:sz="0" w:space="0" w:color="auto"/>
                        <w:right w:val="none" w:sz="0" w:space="0" w:color="auto"/>
                      </w:divBdr>
                    </w:div>
                    <w:div w:id="2051146329">
                      <w:marLeft w:val="0"/>
                      <w:marRight w:val="0"/>
                      <w:marTop w:val="0"/>
                      <w:marBottom w:val="0"/>
                      <w:divBdr>
                        <w:top w:val="none" w:sz="0" w:space="0" w:color="auto"/>
                        <w:left w:val="none" w:sz="0" w:space="0" w:color="auto"/>
                        <w:bottom w:val="none" w:sz="0" w:space="0" w:color="auto"/>
                        <w:right w:val="none" w:sz="0" w:space="0" w:color="auto"/>
                      </w:divBdr>
                    </w:div>
                  </w:divsChild>
                </w:div>
                <w:div w:id="1103959576">
                  <w:marLeft w:val="0"/>
                  <w:marRight w:val="0"/>
                  <w:marTop w:val="0"/>
                  <w:marBottom w:val="0"/>
                  <w:divBdr>
                    <w:top w:val="none" w:sz="0" w:space="0" w:color="auto"/>
                    <w:left w:val="none" w:sz="0" w:space="0" w:color="auto"/>
                    <w:bottom w:val="none" w:sz="0" w:space="0" w:color="auto"/>
                    <w:right w:val="none" w:sz="0" w:space="0" w:color="auto"/>
                  </w:divBdr>
                  <w:divsChild>
                    <w:div w:id="363486893">
                      <w:marLeft w:val="0"/>
                      <w:marRight w:val="0"/>
                      <w:marTop w:val="0"/>
                      <w:marBottom w:val="0"/>
                      <w:divBdr>
                        <w:top w:val="none" w:sz="0" w:space="0" w:color="auto"/>
                        <w:left w:val="none" w:sz="0" w:space="0" w:color="auto"/>
                        <w:bottom w:val="none" w:sz="0" w:space="0" w:color="auto"/>
                        <w:right w:val="none" w:sz="0" w:space="0" w:color="auto"/>
                      </w:divBdr>
                    </w:div>
                    <w:div w:id="1984847148">
                      <w:marLeft w:val="0"/>
                      <w:marRight w:val="0"/>
                      <w:marTop w:val="0"/>
                      <w:marBottom w:val="0"/>
                      <w:divBdr>
                        <w:top w:val="none" w:sz="0" w:space="0" w:color="auto"/>
                        <w:left w:val="none" w:sz="0" w:space="0" w:color="auto"/>
                        <w:bottom w:val="none" w:sz="0" w:space="0" w:color="auto"/>
                        <w:right w:val="none" w:sz="0" w:space="0" w:color="auto"/>
                      </w:divBdr>
                    </w:div>
                  </w:divsChild>
                </w:div>
                <w:div w:id="1165314594">
                  <w:marLeft w:val="0"/>
                  <w:marRight w:val="0"/>
                  <w:marTop w:val="0"/>
                  <w:marBottom w:val="0"/>
                  <w:divBdr>
                    <w:top w:val="none" w:sz="0" w:space="0" w:color="auto"/>
                    <w:left w:val="none" w:sz="0" w:space="0" w:color="auto"/>
                    <w:bottom w:val="none" w:sz="0" w:space="0" w:color="auto"/>
                    <w:right w:val="none" w:sz="0" w:space="0" w:color="auto"/>
                  </w:divBdr>
                  <w:divsChild>
                    <w:div w:id="58868332">
                      <w:marLeft w:val="0"/>
                      <w:marRight w:val="0"/>
                      <w:marTop w:val="0"/>
                      <w:marBottom w:val="0"/>
                      <w:divBdr>
                        <w:top w:val="none" w:sz="0" w:space="0" w:color="auto"/>
                        <w:left w:val="none" w:sz="0" w:space="0" w:color="auto"/>
                        <w:bottom w:val="none" w:sz="0" w:space="0" w:color="auto"/>
                        <w:right w:val="none" w:sz="0" w:space="0" w:color="auto"/>
                      </w:divBdr>
                    </w:div>
                    <w:div w:id="1234664653">
                      <w:marLeft w:val="0"/>
                      <w:marRight w:val="0"/>
                      <w:marTop w:val="0"/>
                      <w:marBottom w:val="0"/>
                      <w:divBdr>
                        <w:top w:val="none" w:sz="0" w:space="0" w:color="auto"/>
                        <w:left w:val="none" w:sz="0" w:space="0" w:color="auto"/>
                        <w:bottom w:val="none" w:sz="0" w:space="0" w:color="auto"/>
                        <w:right w:val="none" w:sz="0" w:space="0" w:color="auto"/>
                      </w:divBdr>
                    </w:div>
                    <w:div w:id="1448770233">
                      <w:marLeft w:val="0"/>
                      <w:marRight w:val="0"/>
                      <w:marTop w:val="0"/>
                      <w:marBottom w:val="0"/>
                      <w:divBdr>
                        <w:top w:val="none" w:sz="0" w:space="0" w:color="auto"/>
                        <w:left w:val="none" w:sz="0" w:space="0" w:color="auto"/>
                        <w:bottom w:val="none" w:sz="0" w:space="0" w:color="auto"/>
                        <w:right w:val="none" w:sz="0" w:space="0" w:color="auto"/>
                      </w:divBdr>
                    </w:div>
                    <w:div w:id="2015378148">
                      <w:marLeft w:val="0"/>
                      <w:marRight w:val="0"/>
                      <w:marTop w:val="0"/>
                      <w:marBottom w:val="0"/>
                      <w:divBdr>
                        <w:top w:val="none" w:sz="0" w:space="0" w:color="auto"/>
                        <w:left w:val="none" w:sz="0" w:space="0" w:color="auto"/>
                        <w:bottom w:val="none" w:sz="0" w:space="0" w:color="auto"/>
                        <w:right w:val="none" w:sz="0" w:space="0" w:color="auto"/>
                      </w:divBdr>
                    </w:div>
                  </w:divsChild>
                </w:div>
                <w:div w:id="1177109491">
                  <w:marLeft w:val="0"/>
                  <w:marRight w:val="0"/>
                  <w:marTop w:val="0"/>
                  <w:marBottom w:val="0"/>
                  <w:divBdr>
                    <w:top w:val="none" w:sz="0" w:space="0" w:color="auto"/>
                    <w:left w:val="none" w:sz="0" w:space="0" w:color="auto"/>
                    <w:bottom w:val="none" w:sz="0" w:space="0" w:color="auto"/>
                    <w:right w:val="none" w:sz="0" w:space="0" w:color="auto"/>
                  </w:divBdr>
                  <w:divsChild>
                    <w:div w:id="48194312">
                      <w:marLeft w:val="0"/>
                      <w:marRight w:val="0"/>
                      <w:marTop w:val="0"/>
                      <w:marBottom w:val="0"/>
                      <w:divBdr>
                        <w:top w:val="none" w:sz="0" w:space="0" w:color="auto"/>
                        <w:left w:val="none" w:sz="0" w:space="0" w:color="auto"/>
                        <w:bottom w:val="none" w:sz="0" w:space="0" w:color="auto"/>
                        <w:right w:val="none" w:sz="0" w:space="0" w:color="auto"/>
                      </w:divBdr>
                    </w:div>
                    <w:div w:id="111676637">
                      <w:marLeft w:val="0"/>
                      <w:marRight w:val="0"/>
                      <w:marTop w:val="0"/>
                      <w:marBottom w:val="0"/>
                      <w:divBdr>
                        <w:top w:val="none" w:sz="0" w:space="0" w:color="auto"/>
                        <w:left w:val="none" w:sz="0" w:space="0" w:color="auto"/>
                        <w:bottom w:val="none" w:sz="0" w:space="0" w:color="auto"/>
                        <w:right w:val="none" w:sz="0" w:space="0" w:color="auto"/>
                      </w:divBdr>
                    </w:div>
                    <w:div w:id="273947687">
                      <w:marLeft w:val="0"/>
                      <w:marRight w:val="0"/>
                      <w:marTop w:val="0"/>
                      <w:marBottom w:val="0"/>
                      <w:divBdr>
                        <w:top w:val="none" w:sz="0" w:space="0" w:color="auto"/>
                        <w:left w:val="none" w:sz="0" w:space="0" w:color="auto"/>
                        <w:bottom w:val="none" w:sz="0" w:space="0" w:color="auto"/>
                        <w:right w:val="none" w:sz="0" w:space="0" w:color="auto"/>
                      </w:divBdr>
                    </w:div>
                    <w:div w:id="725226941">
                      <w:marLeft w:val="0"/>
                      <w:marRight w:val="0"/>
                      <w:marTop w:val="0"/>
                      <w:marBottom w:val="0"/>
                      <w:divBdr>
                        <w:top w:val="none" w:sz="0" w:space="0" w:color="auto"/>
                        <w:left w:val="none" w:sz="0" w:space="0" w:color="auto"/>
                        <w:bottom w:val="none" w:sz="0" w:space="0" w:color="auto"/>
                        <w:right w:val="none" w:sz="0" w:space="0" w:color="auto"/>
                      </w:divBdr>
                    </w:div>
                    <w:div w:id="810440468">
                      <w:marLeft w:val="0"/>
                      <w:marRight w:val="0"/>
                      <w:marTop w:val="0"/>
                      <w:marBottom w:val="0"/>
                      <w:divBdr>
                        <w:top w:val="none" w:sz="0" w:space="0" w:color="auto"/>
                        <w:left w:val="none" w:sz="0" w:space="0" w:color="auto"/>
                        <w:bottom w:val="none" w:sz="0" w:space="0" w:color="auto"/>
                        <w:right w:val="none" w:sz="0" w:space="0" w:color="auto"/>
                      </w:divBdr>
                    </w:div>
                    <w:div w:id="2036540413">
                      <w:marLeft w:val="0"/>
                      <w:marRight w:val="0"/>
                      <w:marTop w:val="0"/>
                      <w:marBottom w:val="0"/>
                      <w:divBdr>
                        <w:top w:val="none" w:sz="0" w:space="0" w:color="auto"/>
                        <w:left w:val="none" w:sz="0" w:space="0" w:color="auto"/>
                        <w:bottom w:val="none" w:sz="0" w:space="0" w:color="auto"/>
                        <w:right w:val="none" w:sz="0" w:space="0" w:color="auto"/>
                      </w:divBdr>
                    </w:div>
                  </w:divsChild>
                </w:div>
                <w:div w:id="1215698028">
                  <w:marLeft w:val="0"/>
                  <w:marRight w:val="0"/>
                  <w:marTop w:val="0"/>
                  <w:marBottom w:val="0"/>
                  <w:divBdr>
                    <w:top w:val="none" w:sz="0" w:space="0" w:color="auto"/>
                    <w:left w:val="none" w:sz="0" w:space="0" w:color="auto"/>
                    <w:bottom w:val="none" w:sz="0" w:space="0" w:color="auto"/>
                    <w:right w:val="none" w:sz="0" w:space="0" w:color="auto"/>
                  </w:divBdr>
                  <w:divsChild>
                    <w:div w:id="130758679">
                      <w:marLeft w:val="0"/>
                      <w:marRight w:val="0"/>
                      <w:marTop w:val="0"/>
                      <w:marBottom w:val="0"/>
                      <w:divBdr>
                        <w:top w:val="none" w:sz="0" w:space="0" w:color="auto"/>
                        <w:left w:val="none" w:sz="0" w:space="0" w:color="auto"/>
                        <w:bottom w:val="none" w:sz="0" w:space="0" w:color="auto"/>
                        <w:right w:val="none" w:sz="0" w:space="0" w:color="auto"/>
                      </w:divBdr>
                    </w:div>
                    <w:div w:id="261182088">
                      <w:marLeft w:val="0"/>
                      <w:marRight w:val="0"/>
                      <w:marTop w:val="0"/>
                      <w:marBottom w:val="0"/>
                      <w:divBdr>
                        <w:top w:val="none" w:sz="0" w:space="0" w:color="auto"/>
                        <w:left w:val="none" w:sz="0" w:space="0" w:color="auto"/>
                        <w:bottom w:val="none" w:sz="0" w:space="0" w:color="auto"/>
                        <w:right w:val="none" w:sz="0" w:space="0" w:color="auto"/>
                      </w:divBdr>
                    </w:div>
                    <w:div w:id="1815678177">
                      <w:marLeft w:val="0"/>
                      <w:marRight w:val="0"/>
                      <w:marTop w:val="0"/>
                      <w:marBottom w:val="0"/>
                      <w:divBdr>
                        <w:top w:val="none" w:sz="0" w:space="0" w:color="auto"/>
                        <w:left w:val="none" w:sz="0" w:space="0" w:color="auto"/>
                        <w:bottom w:val="none" w:sz="0" w:space="0" w:color="auto"/>
                        <w:right w:val="none" w:sz="0" w:space="0" w:color="auto"/>
                      </w:divBdr>
                    </w:div>
                  </w:divsChild>
                </w:div>
                <w:div w:id="1239250474">
                  <w:marLeft w:val="0"/>
                  <w:marRight w:val="0"/>
                  <w:marTop w:val="0"/>
                  <w:marBottom w:val="0"/>
                  <w:divBdr>
                    <w:top w:val="none" w:sz="0" w:space="0" w:color="auto"/>
                    <w:left w:val="none" w:sz="0" w:space="0" w:color="auto"/>
                    <w:bottom w:val="none" w:sz="0" w:space="0" w:color="auto"/>
                    <w:right w:val="none" w:sz="0" w:space="0" w:color="auto"/>
                  </w:divBdr>
                  <w:divsChild>
                    <w:div w:id="1541090586">
                      <w:marLeft w:val="0"/>
                      <w:marRight w:val="0"/>
                      <w:marTop w:val="0"/>
                      <w:marBottom w:val="0"/>
                      <w:divBdr>
                        <w:top w:val="none" w:sz="0" w:space="0" w:color="auto"/>
                        <w:left w:val="none" w:sz="0" w:space="0" w:color="auto"/>
                        <w:bottom w:val="none" w:sz="0" w:space="0" w:color="auto"/>
                        <w:right w:val="none" w:sz="0" w:space="0" w:color="auto"/>
                      </w:divBdr>
                    </w:div>
                  </w:divsChild>
                </w:div>
                <w:div w:id="1314329469">
                  <w:marLeft w:val="0"/>
                  <w:marRight w:val="0"/>
                  <w:marTop w:val="0"/>
                  <w:marBottom w:val="0"/>
                  <w:divBdr>
                    <w:top w:val="none" w:sz="0" w:space="0" w:color="auto"/>
                    <w:left w:val="none" w:sz="0" w:space="0" w:color="auto"/>
                    <w:bottom w:val="none" w:sz="0" w:space="0" w:color="auto"/>
                    <w:right w:val="none" w:sz="0" w:space="0" w:color="auto"/>
                  </w:divBdr>
                  <w:divsChild>
                    <w:div w:id="658924439">
                      <w:marLeft w:val="0"/>
                      <w:marRight w:val="0"/>
                      <w:marTop w:val="0"/>
                      <w:marBottom w:val="0"/>
                      <w:divBdr>
                        <w:top w:val="none" w:sz="0" w:space="0" w:color="auto"/>
                        <w:left w:val="none" w:sz="0" w:space="0" w:color="auto"/>
                        <w:bottom w:val="none" w:sz="0" w:space="0" w:color="auto"/>
                        <w:right w:val="none" w:sz="0" w:space="0" w:color="auto"/>
                      </w:divBdr>
                    </w:div>
                    <w:div w:id="1122772486">
                      <w:marLeft w:val="0"/>
                      <w:marRight w:val="0"/>
                      <w:marTop w:val="0"/>
                      <w:marBottom w:val="0"/>
                      <w:divBdr>
                        <w:top w:val="none" w:sz="0" w:space="0" w:color="auto"/>
                        <w:left w:val="none" w:sz="0" w:space="0" w:color="auto"/>
                        <w:bottom w:val="none" w:sz="0" w:space="0" w:color="auto"/>
                        <w:right w:val="none" w:sz="0" w:space="0" w:color="auto"/>
                      </w:divBdr>
                    </w:div>
                  </w:divsChild>
                </w:div>
                <w:div w:id="1415275330">
                  <w:marLeft w:val="0"/>
                  <w:marRight w:val="0"/>
                  <w:marTop w:val="0"/>
                  <w:marBottom w:val="0"/>
                  <w:divBdr>
                    <w:top w:val="none" w:sz="0" w:space="0" w:color="auto"/>
                    <w:left w:val="none" w:sz="0" w:space="0" w:color="auto"/>
                    <w:bottom w:val="none" w:sz="0" w:space="0" w:color="auto"/>
                    <w:right w:val="none" w:sz="0" w:space="0" w:color="auto"/>
                  </w:divBdr>
                  <w:divsChild>
                    <w:div w:id="493031928">
                      <w:marLeft w:val="0"/>
                      <w:marRight w:val="0"/>
                      <w:marTop w:val="0"/>
                      <w:marBottom w:val="0"/>
                      <w:divBdr>
                        <w:top w:val="none" w:sz="0" w:space="0" w:color="auto"/>
                        <w:left w:val="none" w:sz="0" w:space="0" w:color="auto"/>
                        <w:bottom w:val="none" w:sz="0" w:space="0" w:color="auto"/>
                        <w:right w:val="none" w:sz="0" w:space="0" w:color="auto"/>
                      </w:divBdr>
                    </w:div>
                    <w:div w:id="722143166">
                      <w:marLeft w:val="0"/>
                      <w:marRight w:val="0"/>
                      <w:marTop w:val="0"/>
                      <w:marBottom w:val="0"/>
                      <w:divBdr>
                        <w:top w:val="none" w:sz="0" w:space="0" w:color="auto"/>
                        <w:left w:val="none" w:sz="0" w:space="0" w:color="auto"/>
                        <w:bottom w:val="none" w:sz="0" w:space="0" w:color="auto"/>
                        <w:right w:val="none" w:sz="0" w:space="0" w:color="auto"/>
                      </w:divBdr>
                    </w:div>
                    <w:div w:id="1458182998">
                      <w:marLeft w:val="0"/>
                      <w:marRight w:val="0"/>
                      <w:marTop w:val="0"/>
                      <w:marBottom w:val="0"/>
                      <w:divBdr>
                        <w:top w:val="none" w:sz="0" w:space="0" w:color="auto"/>
                        <w:left w:val="none" w:sz="0" w:space="0" w:color="auto"/>
                        <w:bottom w:val="none" w:sz="0" w:space="0" w:color="auto"/>
                        <w:right w:val="none" w:sz="0" w:space="0" w:color="auto"/>
                      </w:divBdr>
                    </w:div>
                  </w:divsChild>
                </w:div>
                <w:div w:id="1459445300">
                  <w:marLeft w:val="0"/>
                  <w:marRight w:val="0"/>
                  <w:marTop w:val="0"/>
                  <w:marBottom w:val="0"/>
                  <w:divBdr>
                    <w:top w:val="none" w:sz="0" w:space="0" w:color="auto"/>
                    <w:left w:val="none" w:sz="0" w:space="0" w:color="auto"/>
                    <w:bottom w:val="none" w:sz="0" w:space="0" w:color="auto"/>
                    <w:right w:val="none" w:sz="0" w:space="0" w:color="auto"/>
                  </w:divBdr>
                  <w:divsChild>
                    <w:div w:id="392895442">
                      <w:marLeft w:val="0"/>
                      <w:marRight w:val="0"/>
                      <w:marTop w:val="0"/>
                      <w:marBottom w:val="0"/>
                      <w:divBdr>
                        <w:top w:val="none" w:sz="0" w:space="0" w:color="auto"/>
                        <w:left w:val="none" w:sz="0" w:space="0" w:color="auto"/>
                        <w:bottom w:val="none" w:sz="0" w:space="0" w:color="auto"/>
                        <w:right w:val="none" w:sz="0" w:space="0" w:color="auto"/>
                      </w:divBdr>
                    </w:div>
                    <w:div w:id="2066639887">
                      <w:marLeft w:val="0"/>
                      <w:marRight w:val="0"/>
                      <w:marTop w:val="0"/>
                      <w:marBottom w:val="0"/>
                      <w:divBdr>
                        <w:top w:val="none" w:sz="0" w:space="0" w:color="auto"/>
                        <w:left w:val="none" w:sz="0" w:space="0" w:color="auto"/>
                        <w:bottom w:val="none" w:sz="0" w:space="0" w:color="auto"/>
                        <w:right w:val="none" w:sz="0" w:space="0" w:color="auto"/>
                      </w:divBdr>
                    </w:div>
                  </w:divsChild>
                </w:div>
                <w:div w:id="1487697348">
                  <w:marLeft w:val="0"/>
                  <w:marRight w:val="0"/>
                  <w:marTop w:val="0"/>
                  <w:marBottom w:val="0"/>
                  <w:divBdr>
                    <w:top w:val="none" w:sz="0" w:space="0" w:color="auto"/>
                    <w:left w:val="none" w:sz="0" w:space="0" w:color="auto"/>
                    <w:bottom w:val="none" w:sz="0" w:space="0" w:color="auto"/>
                    <w:right w:val="none" w:sz="0" w:space="0" w:color="auto"/>
                  </w:divBdr>
                  <w:divsChild>
                    <w:div w:id="1409308847">
                      <w:marLeft w:val="0"/>
                      <w:marRight w:val="0"/>
                      <w:marTop w:val="0"/>
                      <w:marBottom w:val="0"/>
                      <w:divBdr>
                        <w:top w:val="none" w:sz="0" w:space="0" w:color="auto"/>
                        <w:left w:val="none" w:sz="0" w:space="0" w:color="auto"/>
                        <w:bottom w:val="none" w:sz="0" w:space="0" w:color="auto"/>
                        <w:right w:val="none" w:sz="0" w:space="0" w:color="auto"/>
                      </w:divBdr>
                    </w:div>
                    <w:div w:id="2012249589">
                      <w:marLeft w:val="0"/>
                      <w:marRight w:val="0"/>
                      <w:marTop w:val="0"/>
                      <w:marBottom w:val="0"/>
                      <w:divBdr>
                        <w:top w:val="none" w:sz="0" w:space="0" w:color="auto"/>
                        <w:left w:val="none" w:sz="0" w:space="0" w:color="auto"/>
                        <w:bottom w:val="none" w:sz="0" w:space="0" w:color="auto"/>
                        <w:right w:val="none" w:sz="0" w:space="0" w:color="auto"/>
                      </w:divBdr>
                    </w:div>
                  </w:divsChild>
                </w:div>
                <w:div w:id="1539973585">
                  <w:marLeft w:val="0"/>
                  <w:marRight w:val="0"/>
                  <w:marTop w:val="0"/>
                  <w:marBottom w:val="0"/>
                  <w:divBdr>
                    <w:top w:val="none" w:sz="0" w:space="0" w:color="auto"/>
                    <w:left w:val="none" w:sz="0" w:space="0" w:color="auto"/>
                    <w:bottom w:val="none" w:sz="0" w:space="0" w:color="auto"/>
                    <w:right w:val="none" w:sz="0" w:space="0" w:color="auto"/>
                  </w:divBdr>
                  <w:divsChild>
                    <w:div w:id="58095403">
                      <w:marLeft w:val="0"/>
                      <w:marRight w:val="0"/>
                      <w:marTop w:val="0"/>
                      <w:marBottom w:val="0"/>
                      <w:divBdr>
                        <w:top w:val="none" w:sz="0" w:space="0" w:color="auto"/>
                        <w:left w:val="none" w:sz="0" w:space="0" w:color="auto"/>
                        <w:bottom w:val="none" w:sz="0" w:space="0" w:color="auto"/>
                        <w:right w:val="none" w:sz="0" w:space="0" w:color="auto"/>
                      </w:divBdr>
                    </w:div>
                    <w:div w:id="1200166793">
                      <w:marLeft w:val="0"/>
                      <w:marRight w:val="0"/>
                      <w:marTop w:val="0"/>
                      <w:marBottom w:val="0"/>
                      <w:divBdr>
                        <w:top w:val="none" w:sz="0" w:space="0" w:color="auto"/>
                        <w:left w:val="none" w:sz="0" w:space="0" w:color="auto"/>
                        <w:bottom w:val="none" w:sz="0" w:space="0" w:color="auto"/>
                        <w:right w:val="none" w:sz="0" w:space="0" w:color="auto"/>
                      </w:divBdr>
                    </w:div>
                  </w:divsChild>
                </w:div>
                <w:div w:id="1610351993">
                  <w:marLeft w:val="0"/>
                  <w:marRight w:val="0"/>
                  <w:marTop w:val="0"/>
                  <w:marBottom w:val="0"/>
                  <w:divBdr>
                    <w:top w:val="none" w:sz="0" w:space="0" w:color="auto"/>
                    <w:left w:val="none" w:sz="0" w:space="0" w:color="auto"/>
                    <w:bottom w:val="none" w:sz="0" w:space="0" w:color="auto"/>
                    <w:right w:val="none" w:sz="0" w:space="0" w:color="auto"/>
                  </w:divBdr>
                  <w:divsChild>
                    <w:div w:id="431167929">
                      <w:marLeft w:val="0"/>
                      <w:marRight w:val="0"/>
                      <w:marTop w:val="0"/>
                      <w:marBottom w:val="0"/>
                      <w:divBdr>
                        <w:top w:val="none" w:sz="0" w:space="0" w:color="auto"/>
                        <w:left w:val="none" w:sz="0" w:space="0" w:color="auto"/>
                        <w:bottom w:val="none" w:sz="0" w:space="0" w:color="auto"/>
                        <w:right w:val="none" w:sz="0" w:space="0" w:color="auto"/>
                      </w:divBdr>
                    </w:div>
                  </w:divsChild>
                </w:div>
                <w:div w:id="1618558152">
                  <w:marLeft w:val="0"/>
                  <w:marRight w:val="0"/>
                  <w:marTop w:val="0"/>
                  <w:marBottom w:val="0"/>
                  <w:divBdr>
                    <w:top w:val="none" w:sz="0" w:space="0" w:color="auto"/>
                    <w:left w:val="none" w:sz="0" w:space="0" w:color="auto"/>
                    <w:bottom w:val="none" w:sz="0" w:space="0" w:color="auto"/>
                    <w:right w:val="none" w:sz="0" w:space="0" w:color="auto"/>
                  </w:divBdr>
                  <w:divsChild>
                    <w:div w:id="267585402">
                      <w:marLeft w:val="0"/>
                      <w:marRight w:val="0"/>
                      <w:marTop w:val="0"/>
                      <w:marBottom w:val="0"/>
                      <w:divBdr>
                        <w:top w:val="none" w:sz="0" w:space="0" w:color="auto"/>
                        <w:left w:val="none" w:sz="0" w:space="0" w:color="auto"/>
                        <w:bottom w:val="none" w:sz="0" w:space="0" w:color="auto"/>
                        <w:right w:val="none" w:sz="0" w:space="0" w:color="auto"/>
                      </w:divBdr>
                    </w:div>
                  </w:divsChild>
                </w:div>
                <w:div w:id="1645311515">
                  <w:marLeft w:val="0"/>
                  <w:marRight w:val="0"/>
                  <w:marTop w:val="0"/>
                  <w:marBottom w:val="0"/>
                  <w:divBdr>
                    <w:top w:val="none" w:sz="0" w:space="0" w:color="auto"/>
                    <w:left w:val="none" w:sz="0" w:space="0" w:color="auto"/>
                    <w:bottom w:val="none" w:sz="0" w:space="0" w:color="auto"/>
                    <w:right w:val="none" w:sz="0" w:space="0" w:color="auto"/>
                  </w:divBdr>
                  <w:divsChild>
                    <w:div w:id="567766133">
                      <w:marLeft w:val="0"/>
                      <w:marRight w:val="0"/>
                      <w:marTop w:val="0"/>
                      <w:marBottom w:val="0"/>
                      <w:divBdr>
                        <w:top w:val="none" w:sz="0" w:space="0" w:color="auto"/>
                        <w:left w:val="none" w:sz="0" w:space="0" w:color="auto"/>
                        <w:bottom w:val="none" w:sz="0" w:space="0" w:color="auto"/>
                        <w:right w:val="none" w:sz="0" w:space="0" w:color="auto"/>
                      </w:divBdr>
                    </w:div>
                    <w:div w:id="1783955984">
                      <w:marLeft w:val="0"/>
                      <w:marRight w:val="0"/>
                      <w:marTop w:val="0"/>
                      <w:marBottom w:val="0"/>
                      <w:divBdr>
                        <w:top w:val="none" w:sz="0" w:space="0" w:color="auto"/>
                        <w:left w:val="none" w:sz="0" w:space="0" w:color="auto"/>
                        <w:bottom w:val="none" w:sz="0" w:space="0" w:color="auto"/>
                        <w:right w:val="none" w:sz="0" w:space="0" w:color="auto"/>
                      </w:divBdr>
                    </w:div>
                  </w:divsChild>
                </w:div>
                <w:div w:id="1696954324">
                  <w:marLeft w:val="0"/>
                  <w:marRight w:val="0"/>
                  <w:marTop w:val="0"/>
                  <w:marBottom w:val="0"/>
                  <w:divBdr>
                    <w:top w:val="none" w:sz="0" w:space="0" w:color="auto"/>
                    <w:left w:val="none" w:sz="0" w:space="0" w:color="auto"/>
                    <w:bottom w:val="none" w:sz="0" w:space="0" w:color="auto"/>
                    <w:right w:val="none" w:sz="0" w:space="0" w:color="auto"/>
                  </w:divBdr>
                  <w:divsChild>
                    <w:div w:id="842546673">
                      <w:marLeft w:val="0"/>
                      <w:marRight w:val="0"/>
                      <w:marTop w:val="0"/>
                      <w:marBottom w:val="0"/>
                      <w:divBdr>
                        <w:top w:val="none" w:sz="0" w:space="0" w:color="auto"/>
                        <w:left w:val="none" w:sz="0" w:space="0" w:color="auto"/>
                        <w:bottom w:val="none" w:sz="0" w:space="0" w:color="auto"/>
                        <w:right w:val="none" w:sz="0" w:space="0" w:color="auto"/>
                      </w:divBdr>
                    </w:div>
                  </w:divsChild>
                </w:div>
                <w:div w:id="1729955041">
                  <w:marLeft w:val="0"/>
                  <w:marRight w:val="0"/>
                  <w:marTop w:val="0"/>
                  <w:marBottom w:val="0"/>
                  <w:divBdr>
                    <w:top w:val="none" w:sz="0" w:space="0" w:color="auto"/>
                    <w:left w:val="none" w:sz="0" w:space="0" w:color="auto"/>
                    <w:bottom w:val="none" w:sz="0" w:space="0" w:color="auto"/>
                    <w:right w:val="none" w:sz="0" w:space="0" w:color="auto"/>
                  </w:divBdr>
                  <w:divsChild>
                    <w:div w:id="184174570">
                      <w:marLeft w:val="0"/>
                      <w:marRight w:val="0"/>
                      <w:marTop w:val="0"/>
                      <w:marBottom w:val="0"/>
                      <w:divBdr>
                        <w:top w:val="none" w:sz="0" w:space="0" w:color="auto"/>
                        <w:left w:val="none" w:sz="0" w:space="0" w:color="auto"/>
                        <w:bottom w:val="none" w:sz="0" w:space="0" w:color="auto"/>
                        <w:right w:val="none" w:sz="0" w:space="0" w:color="auto"/>
                      </w:divBdr>
                    </w:div>
                    <w:div w:id="592324254">
                      <w:marLeft w:val="0"/>
                      <w:marRight w:val="0"/>
                      <w:marTop w:val="0"/>
                      <w:marBottom w:val="0"/>
                      <w:divBdr>
                        <w:top w:val="none" w:sz="0" w:space="0" w:color="auto"/>
                        <w:left w:val="none" w:sz="0" w:space="0" w:color="auto"/>
                        <w:bottom w:val="none" w:sz="0" w:space="0" w:color="auto"/>
                        <w:right w:val="none" w:sz="0" w:space="0" w:color="auto"/>
                      </w:divBdr>
                    </w:div>
                  </w:divsChild>
                </w:div>
                <w:div w:id="1757166304">
                  <w:marLeft w:val="0"/>
                  <w:marRight w:val="0"/>
                  <w:marTop w:val="0"/>
                  <w:marBottom w:val="0"/>
                  <w:divBdr>
                    <w:top w:val="none" w:sz="0" w:space="0" w:color="auto"/>
                    <w:left w:val="none" w:sz="0" w:space="0" w:color="auto"/>
                    <w:bottom w:val="none" w:sz="0" w:space="0" w:color="auto"/>
                    <w:right w:val="none" w:sz="0" w:space="0" w:color="auto"/>
                  </w:divBdr>
                  <w:divsChild>
                    <w:div w:id="181942682">
                      <w:marLeft w:val="0"/>
                      <w:marRight w:val="0"/>
                      <w:marTop w:val="0"/>
                      <w:marBottom w:val="0"/>
                      <w:divBdr>
                        <w:top w:val="none" w:sz="0" w:space="0" w:color="auto"/>
                        <w:left w:val="none" w:sz="0" w:space="0" w:color="auto"/>
                        <w:bottom w:val="none" w:sz="0" w:space="0" w:color="auto"/>
                        <w:right w:val="none" w:sz="0" w:space="0" w:color="auto"/>
                      </w:divBdr>
                    </w:div>
                    <w:div w:id="670258109">
                      <w:marLeft w:val="0"/>
                      <w:marRight w:val="0"/>
                      <w:marTop w:val="0"/>
                      <w:marBottom w:val="0"/>
                      <w:divBdr>
                        <w:top w:val="none" w:sz="0" w:space="0" w:color="auto"/>
                        <w:left w:val="none" w:sz="0" w:space="0" w:color="auto"/>
                        <w:bottom w:val="none" w:sz="0" w:space="0" w:color="auto"/>
                        <w:right w:val="none" w:sz="0" w:space="0" w:color="auto"/>
                      </w:divBdr>
                    </w:div>
                    <w:div w:id="1248808493">
                      <w:marLeft w:val="0"/>
                      <w:marRight w:val="0"/>
                      <w:marTop w:val="0"/>
                      <w:marBottom w:val="0"/>
                      <w:divBdr>
                        <w:top w:val="none" w:sz="0" w:space="0" w:color="auto"/>
                        <w:left w:val="none" w:sz="0" w:space="0" w:color="auto"/>
                        <w:bottom w:val="none" w:sz="0" w:space="0" w:color="auto"/>
                        <w:right w:val="none" w:sz="0" w:space="0" w:color="auto"/>
                      </w:divBdr>
                    </w:div>
                  </w:divsChild>
                </w:div>
                <w:div w:id="1770196278">
                  <w:marLeft w:val="0"/>
                  <w:marRight w:val="0"/>
                  <w:marTop w:val="0"/>
                  <w:marBottom w:val="0"/>
                  <w:divBdr>
                    <w:top w:val="none" w:sz="0" w:space="0" w:color="auto"/>
                    <w:left w:val="none" w:sz="0" w:space="0" w:color="auto"/>
                    <w:bottom w:val="none" w:sz="0" w:space="0" w:color="auto"/>
                    <w:right w:val="none" w:sz="0" w:space="0" w:color="auto"/>
                  </w:divBdr>
                  <w:divsChild>
                    <w:div w:id="431168868">
                      <w:marLeft w:val="0"/>
                      <w:marRight w:val="0"/>
                      <w:marTop w:val="0"/>
                      <w:marBottom w:val="0"/>
                      <w:divBdr>
                        <w:top w:val="none" w:sz="0" w:space="0" w:color="auto"/>
                        <w:left w:val="none" w:sz="0" w:space="0" w:color="auto"/>
                        <w:bottom w:val="none" w:sz="0" w:space="0" w:color="auto"/>
                        <w:right w:val="none" w:sz="0" w:space="0" w:color="auto"/>
                      </w:divBdr>
                    </w:div>
                    <w:div w:id="609821271">
                      <w:marLeft w:val="0"/>
                      <w:marRight w:val="0"/>
                      <w:marTop w:val="0"/>
                      <w:marBottom w:val="0"/>
                      <w:divBdr>
                        <w:top w:val="none" w:sz="0" w:space="0" w:color="auto"/>
                        <w:left w:val="none" w:sz="0" w:space="0" w:color="auto"/>
                        <w:bottom w:val="none" w:sz="0" w:space="0" w:color="auto"/>
                        <w:right w:val="none" w:sz="0" w:space="0" w:color="auto"/>
                      </w:divBdr>
                    </w:div>
                    <w:div w:id="2074693585">
                      <w:marLeft w:val="0"/>
                      <w:marRight w:val="0"/>
                      <w:marTop w:val="0"/>
                      <w:marBottom w:val="0"/>
                      <w:divBdr>
                        <w:top w:val="none" w:sz="0" w:space="0" w:color="auto"/>
                        <w:left w:val="none" w:sz="0" w:space="0" w:color="auto"/>
                        <w:bottom w:val="none" w:sz="0" w:space="0" w:color="auto"/>
                        <w:right w:val="none" w:sz="0" w:space="0" w:color="auto"/>
                      </w:divBdr>
                    </w:div>
                  </w:divsChild>
                </w:div>
                <w:div w:id="1826050222">
                  <w:marLeft w:val="0"/>
                  <w:marRight w:val="0"/>
                  <w:marTop w:val="0"/>
                  <w:marBottom w:val="0"/>
                  <w:divBdr>
                    <w:top w:val="none" w:sz="0" w:space="0" w:color="auto"/>
                    <w:left w:val="none" w:sz="0" w:space="0" w:color="auto"/>
                    <w:bottom w:val="none" w:sz="0" w:space="0" w:color="auto"/>
                    <w:right w:val="none" w:sz="0" w:space="0" w:color="auto"/>
                  </w:divBdr>
                  <w:divsChild>
                    <w:div w:id="624196986">
                      <w:marLeft w:val="0"/>
                      <w:marRight w:val="0"/>
                      <w:marTop w:val="0"/>
                      <w:marBottom w:val="0"/>
                      <w:divBdr>
                        <w:top w:val="none" w:sz="0" w:space="0" w:color="auto"/>
                        <w:left w:val="none" w:sz="0" w:space="0" w:color="auto"/>
                        <w:bottom w:val="none" w:sz="0" w:space="0" w:color="auto"/>
                        <w:right w:val="none" w:sz="0" w:space="0" w:color="auto"/>
                      </w:divBdr>
                    </w:div>
                    <w:div w:id="1473211282">
                      <w:marLeft w:val="0"/>
                      <w:marRight w:val="0"/>
                      <w:marTop w:val="0"/>
                      <w:marBottom w:val="0"/>
                      <w:divBdr>
                        <w:top w:val="none" w:sz="0" w:space="0" w:color="auto"/>
                        <w:left w:val="none" w:sz="0" w:space="0" w:color="auto"/>
                        <w:bottom w:val="none" w:sz="0" w:space="0" w:color="auto"/>
                        <w:right w:val="none" w:sz="0" w:space="0" w:color="auto"/>
                      </w:divBdr>
                    </w:div>
                    <w:div w:id="1778208522">
                      <w:marLeft w:val="0"/>
                      <w:marRight w:val="0"/>
                      <w:marTop w:val="0"/>
                      <w:marBottom w:val="0"/>
                      <w:divBdr>
                        <w:top w:val="none" w:sz="0" w:space="0" w:color="auto"/>
                        <w:left w:val="none" w:sz="0" w:space="0" w:color="auto"/>
                        <w:bottom w:val="none" w:sz="0" w:space="0" w:color="auto"/>
                        <w:right w:val="none" w:sz="0" w:space="0" w:color="auto"/>
                      </w:divBdr>
                    </w:div>
                    <w:div w:id="1871870568">
                      <w:marLeft w:val="0"/>
                      <w:marRight w:val="0"/>
                      <w:marTop w:val="0"/>
                      <w:marBottom w:val="0"/>
                      <w:divBdr>
                        <w:top w:val="none" w:sz="0" w:space="0" w:color="auto"/>
                        <w:left w:val="none" w:sz="0" w:space="0" w:color="auto"/>
                        <w:bottom w:val="none" w:sz="0" w:space="0" w:color="auto"/>
                        <w:right w:val="none" w:sz="0" w:space="0" w:color="auto"/>
                      </w:divBdr>
                    </w:div>
                  </w:divsChild>
                </w:div>
                <w:div w:id="1868177077">
                  <w:marLeft w:val="0"/>
                  <w:marRight w:val="0"/>
                  <w:marTop w:val="0"/>
                  <w:marBottom w:val="0"/>
                  <w:divBdr>
                    <w:top w:val="none" w:sz="0" w:space="0" w:color="auto"/>
                    <w:left w:val="none" w:sz="0" w:space="0" w:color="auto"/>
                    <w:bottom w:val="none" w:sz="0" w:space="0" w:color="auto"/>
                    <w:right w:val="none" w:sz="0" w:space="0" w:color="auto"/>
                  </w:divBdr>
                  <w:divsChild>
                    <w:div w:id="1045641563">
                      <w:marLeft w:val="0"/>
                      <w:marRight w:val="0"/>
                      <w:marTop w:val="0"/>
                      <w:marBottom w:val="0"/>
                      <w:divBdr>
                        <w:top w:val="none" w:sz="0" w:space="0" w:color="auto"/>
                        <w:left w:val="none" w:sz="0" w:space="0" w:color="auto"/>
                        <w:bottom w:val="none" w:sz="0" w:space="0" w:color="auto"/>
                        <w:right w:val="none" w:sz="0" w:space="0" w:color="auto"/>
                      </w:divBdr>
                    </w:div>
                    <w:div w:id="1486362892">
                      <w:marLeft w:val="0"/>
                      <w:marRight w:val="0"/>
                      <w:marTop w:val="0"/>
                      <w:marBottom w:val="0"/>
                      <w:divBdr>
                        <w:top w:val="none" w:sz="0" w:space="0" w:color="auto"/>
                        <w:left w:val="none" w:sz="0" w:space="0" w:color="auto"/>
                        <w:bottom w:val="none" w:sz="0" w:space="0" w:color="auto"/>
                        <w:right w:val="none" w:sz="0" w:space="0" w:color="auto"/>
                      </w:divBdr>
                    </w:div>
                    <w:div w:id="2002849989">
                      <w:marLeft w:val="0"/>
                      <w:marRight w:val="0"/>
                      <w:marTop w:val="0"/>
                      <w:marBottom w:val="0"/>
                      <w:divBdr>
                        <w:top w:val="none" w:sz="0" w:space="0" w:color="auto"/>
                        <w:left w:val="none" w:sz="0" w:space="0" w:color="auto"/>
                        <w:bottom w:val="none" w:sz="0" w:space="0" w:color="auto"/>
                        <w:right w:val="none" w:sz="0" w:space="0" w:color="auto"/>
                      </w:divBdr>
                    </w:div>
                  </w:divsChild>
                </w:div>
                <w:div w:id="2005430303">
                  <w:marLeft w:val="0"/>
                  <w:marRight w:val="0"/>
                  <w:marTop w:val="0"/>
                  <w:marBottom w:val="0"/>
                  <w:divBdr>
                    <w:top w:val="none" w:sz="0" w:space="0" w:color="auto"/>
                    <w:left w:val="none" w:sz="0" w:space="0" w:color="auto"/>
                    <w:bottom w:val="none" w:sz="0" w:space="0" w:color="auto"/>
                    <w:right w:val="none" w:sz="0" w:space="0" w:color="auto"/>
                  </w:divBdr>
                  <w:divsChild>
                    <w:div w:id="1044712898">
                      <w:marLeft w:val="0"/>
                      <w:marRight w:val="0"/>
                      <w:marTop w:val="0"/>
                      <w:marBottom w:val="0"/>
                      <w:divBdr>
                        <w:top w:val="none" w:sz="0" w:space="0" w:color="auto"/>
                        <w:left w:val="none" w:sz="0" w:space="0" w:color="auto"/>
                        <w:bottom w:val="none" w:sz="0" w:space="0" w:color="auto"/>
                        <w:right w:val="none" w:sz="0" w:space="0" w:color="auto"/>
                      </w:divBdr>
                    </w:div>
                    <w:div w:id="117954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18684">
          <w:marLeft w:val="0"/>
          <w:marRight w:val="0"/>
          <w:marTop w:val="0"/>
          <w:marBottom w:val="0"/>
          <w:divBdr>
            <w:top w:val="none" w:sz="0" w:space="0" w:color="auto"/>
            <w:left w:val="none" w:sz="0" w:space="0" w:color="auto"/>
            <w:bottom w:val="none" w:sz="0" w:space="0" w:color="auto"/>
            <w:right w:val="none" w:sz="0" w:space="0" w:color="auto"/>
          </w:divBdr>
        </w:div>
        <w:div w:id="1369447794">
          <w:marLeft w:val="0"/>
          <w:marRight w:val="0"/>
          <w:marTop w:val="0"/>
          <w:marBottom w:val="0"/>
          <w:divBdr>
            <w:top w:val="none" w:sz="0" w:space="0" w:color="auto"/>
            <w:left w:val="none" w:sz="0" w:space="0" w:color="auto"/>
            <w:bottom w:val="none" w:sz="0" w:space="0" w:color="auto"/>
            <w:right w:val="none" w:sz="0" w:space="0" w:color="auto"/>
          </w:divBdr>
        </w:div>
      </w:divsChild>
    </w:div>
    <w:div w:id="1110204669">
      <w:bodyDiv w:val="1"/>
      <w:marLeft w:val="0"/>
      <w:marRight w:val="0"/>
      <w:marTop w:val="0"/>
      <w:marBottom w:val="0"/>
      <w:divBdr>
        <w:top w:val="none" w:sz="0" w:space="0" w:color="auto"/>
        <w:left w:val="none" w:sz="0" w:space="0" w:color="auto"/>
        <w:bottom w:val="none" w:sz="0" w:space="0" w:color="auto"/>
        <w:right w:val="none" w:sz="0" w:space="0" w:color="auto"/>
      </w:divBdr>
    </w:div>
    <w:div w:id="120529194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13444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6.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bd441923f6ace0797589e9eff558c0c7">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8e9e88b6601bb21af89d02c895baee7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298D4D7-CADA-4FAE-94FE-5EA15BC2A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F363E4-78C0-4B91-AA3F-2BB15C025810}">
  <ds:schemaRefs>
    <ds:schemaRef ds:uri="http://schemas.microsoft.com/sharepoint/v3/contenttype/forms"/>
  </ds:schemaRefs>
</ds:datastoreItem>
</file>

<file path=customXml/itemProps3.xml><?xml version="1.0" encoding="utf-8"?>
<ds:datastoreItem xmlns:ds="http://schemas.openxmlformats.org/officeDocument/2006/customXml" ds:itemID="{AADBD945-F119-4A80-B260-AFA25DC4F6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52812a9-3780-4eb4-ad99-a0c642f4b36b"/>
    <ds:schemaRef ds:uri="3600007c-db98-498f-9d11-96ce8f435635"/>
    <ds:schemaRef ds:uri="http://www.w3.org/XML/1998/namespace"/>
    <ds:schemaRef ds:uri="http://purl.org/dc/dcmitype/"/>
  </ds:schemaRefs>
</ds:datastoreItem>
</file>

<file path=customXml/itemProps4.xml><?xml version="1.0" encoding="utf-8"?>
<ds:datastoreItem xmlns:ds="http://schemas.openxmlformats.org/officeDocument/2006/customXml" ds:itemID="{578903D6-90D4-43C5-84F9-82DAC85643C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Hudson</dc:creator>
  <keywords/>
  <dc:description/>
  <lastModifiedBy>Gemma Callaghan</lastModifiedBy>
  <revision>3</revision>
  <lastPrinted>2025-01-13T08:14:00.0000000Z</lastPrinted>
  <dcterms:created xsi:type="dcterms:W3CDTF">2026-06-10T11:18:00.0000000Z</dcterms:created>
  <dcterms:modified xsi:type="dcterms:W3CDTF">2026-06-24T09:25:21.8120099Z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y fmtid="{D5CDD505-2E9C-101B-9397-08002B2CF9AE}" pid="3" name="MediaServiceImageTags">
    <vt:lpwstr/>
  </property>
</Properties>
</file>