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C50A9" w14:textId="77777777" w:rsidR="005B43FD" w:rsidRDefault="00255628">
      <w:pPr>
        <w:spacing w:after="0" w:line="259" w:lineRule="auto"/>
        <w:ind w:right="6"/>
        <w:jc w:val="center"/>
      </w:pPr>
      <w:r>
        <w:rPr>
          <w:b/>
        </w:rPr>
        <w:t xml:space="preserve">Newchurch St Nicholas </w:t>
      </w:r>
    </w:p>
    <w:p w14:paraId="6C7F4E8A" w14:textId="77777777" w:rsidR="005B43FD" w:rsidRDefault="00255628">
      <w:pPr>
        <w:spacing w:after="0" w:line="259" w:lineRule="auto"/>
        <w:ind w:right="3"/>
        <w:jc w:val="center"/>
      </w:pPr>
      <w:r>
        <w:rPr>
          <w:b/>
        </w:rPr>
        <w:t xml:space="preserve">SCHOOL CHARGING AND REMISSIONS POLICY </w:t>
      </w:r>
    </w:p>
    <w:p w14:paraId="6AF4FA98" w14:textId="77777777" w:rsidR="005B43FD" w:rsidRDefault="00255628">
      <w:pPr>
        <w:spacing w:after="0" w:line="259" w:lineRule="auto"/>
        <w:ind w:left="0" w:firstLine="0"/>
        <w:jc w:val="left"/>
      </w:pPr>
      <w:r>
        <w:rPr>
          <w:rFonts w:ascii="Arial" w:eastAsia="Arial" w:hAnsi="Arial" w:cs="Arial"/>
          <w:b/>
        </w:rPr>
        <w:t xml:space="preserve"> </w:t>
      </w:r>
    </w:p>
    <w:p w14:paraId="533E79CD" w14:textId="77777777" w:rsidR="005B43FD" w:rsidRDefault="00255628">
      <w:pPr>
        <w:spacing w:after="0" w:line="259" w:lineRule="auto"/>
        <w:ind w:left="0" w:firstLine="0"/>
        <w:jc w:val="left"/>
      </w:pPr>
      <w:r>
        <w:t xml:space="preserve"> </w:t>
      </w:r>
    </w:p>
    <w:p w14:paraId="1ED38C8F" w14:textId="77777777" w:rsidR="005B43FD" w:rsidRDefault="00255628">
      <w:pPr>
        <w:spacing w:after="0" w:line="259" w:lineRule="auto"/>
        <w:ind w:left="0" w:firstLine="0"/>
        <w:jc w:val="left"/>
      </w:pPr>
      <w:r>
        <w:t xml:space="preserve"> </w:t>
      </w:r>
    </w:p>
    <w:p w14:paraId="34C410AF" w14:textId="77777777" w:rsidR="005B43FD" w:rsidRPr="00255628" w:rsidRDefault="00255628">
      <w:pPr>
        <w:ind w:left="-5"/>
        <w:rPr>
          <w:b/>
          <w:bCs/>
        </w:rPr>
      </w:pPr>
      <w:r w:rsidRPr="00255628">
        <w:rPr>
          <w:b/>
          <w:bCs/>
        </w:rPr>
        <w:t xml:space="preserve">INTRODUCTION </w:t>
      </w:r>
    </w:p>
    <w:p w14:paraId="5FD34E5B" w14:textId="3E7E453A" w:rsidR="005B43FD" w:rsidRDefault="00255628">
      <w:pPr>
        <w:spacing w:after="0" w:line="259" w:lineRule="auto"/>
        <w:ind w:left="0" w:firstLine="0"/>
        <w:jc w:val="left"/>
      </w:pPr>
      <w:r>
        <w:t xml:space="preserve"> </w:t>
      </w:r>
      <w:r>
        <w:t xml:space="preserve"> </w:t>
      </w:r>
    </w:p>
    <w:p w14:paraId="4871DAD7" w14:textId="77777777" w:rsidR="005B43FD" w:rsidRDefault="00255628">
      <w:pPr>
        <w:ind w:left="-5"/>
      </w:pPr>
      <w:r>
        <w:t xml:space="preserve">This charging and remissions policy complies with statutory requirements, has regard to the Authority's policy statements on charging and is reviewed on an annual basis. </w:t>
      </w:r>
    </w:p>
    <w:p w14:paraId="52E54584" w14:textId="77777777" w:rsidR="005B43FD" w:rsidRDefault="00255628">
      <w:pPr>
        <w:spacing w:after="0" w:line="259" w:lineRule="auto"/>
        <w:ind w:left="0" w:firstLine="0"/>
        <w:jc w:val="left"/>
      </w:pPr>
      <w:r>
        <w:t xml:space="preserve"> </w:t>
      </w:r>
    </w:p>
    <w:p w14:paraId="26553F96" w14:textId="0D32A401" w:rsidR="005B43FD" w:rsidRPr="00255628" w:rsidRDefault="00255628" w:rsidP="00255628">
      <w:pPr>
        <w:spacing w:after="0" w:line="259" w:lineRule="auto"/>
        <w:ind w:left="0" w:firstLine="0"/>
        <w:jc w:val="left"/>
        <w:rPr>
          <w:b/>
          <w:bCs/>
        </w:rPr>
      </w:pPr>
      <w:r>
        <w:t xml:space="preserve"> </w:t>
      </w:r>
      <w:r w:rsidRPr="00255628">
        <w:rPr>
          <w:b/>
          <w:bCs/>
        </w:rPr>
        <w:t xml:space="preserve">CHARGING POLICY </w:t>
      </w:r>
    </w:p>
    <w:p w14:paraId="2F753396" w14:textId="77777777" w:rsidR="005B43FD" w:rsidRDefault="00255628">
      <w:pPr>
        <w:spacing w:after="0" w:line="259" w:lineRule="auto"/>
        <w:ind w:left="0" w:firstLine="0"/>
        <w:jc w:val="left"/>
      </w:pPr>
      <w:r>
        <w:t xml:space="preserve"> </w:t>
      </w:r>
    </w:p>
    <w:p w14:paraId="3E48D004" w14:textId="77777777" w:rsidR="005B43FD" w:rsidRDefault="00255628">
      <w:pPr>
        <w:ind w:left="-5"/>
      </w:pPr>
      <w:r>
        <w:t xml:space="preserve">Activities without charge </w:t>
      </w:r>
    </w:p>
    <w:p w14:paraId="0A611115" w14:textId="77777777" w:rsidR="005B43FD" w:rsidRDefault="00255628">
      <w:pPr>
        <w:spacing w:after="0" w:line="259" w:lineRule="auto"/>
        <w:ind w:left="0" w:firstLine="0"/>
        <w:jc w:val="left"/>
      </w:pPr>
      <w:r>
        <w:t xml:space="preserve"> </w:t>
      </w:r>
    </w:p>
    <w:p w14:paraId="48D90E1F" w14:textId="77777777" w:rsidR="005B43FD" w:rsidRDefault="00255628">
      <w:pPr>
        <w:ind w:left="-5"/>
      </w:pPr>
      <w:r>
        <w:t xml:space="preserve">There will be no charge for the following activities: </w:t>
      </w:r>
    </w:p>
    <w:p w14:paraId="49FF9DA4" w14:textId="77777777" w:rsidR="005B43FD" w:rsidRDefault="00255628">
      <w:pPr>
        <w:spacing w:after="28" w:line="259" w:lineRule="auto"/>
        <w:ind w:left="0" w:firstLine="0"/>
        <w:jc w:val="left"/>
      </w:pPr>
      <w:r>
        <w:t xml:space="preserve"> </w:t>
      </w:r>
    </w:p>
    <w:p w14:paraId="6E4F895F" w14:textId="77777777" w:rsidR="005B43FD" w:rsidRDefault="00255628">
      <w:pPr>
        <w:numPr>
          <w:ilvl w:val="0"/>
          <w:numId w:val="1"/>
        </w:numPr>
        <w:ind w:hanging="545"/>
      </w:pPr>
      <w:r>
        <w:t xml:space="preserve">education provided wholly or mostly during school hours.  This includes the supply of any materials, books, instruments, other equipment and also transport provided in school hours to carry pupils between the school and an </w:t>
      </w:r>
      <w:proofErr w:type="gramStart"/>
      <w:r>
        <w:t>activity;</w:t>
      </w:r>
      <w:proofErr w:type="gramEnd"/>
      <w:r>
        <w:t xml:space="preserve"> </w:t>
      </w:r>
    </w:p>
    <w:p w14:paraId="7C55F7D2" w14:textId="77777777" w:rsidR="005B43FD" w:rsidRDefault="00255628">
      <w:pPr>
        <w:spacing w:after="28" w:line="259" w:lineRule="auto"/>
        <w:ind w:left="0" w:firstLine="0"/>
        <w:jc w:val="left"/>
      </w:pPr>
      <w:r>
        <w:t xml:space="preserve"> </w:t>
      </w:r>
    </w:p>
    <w:p w14:paraId="09112C4D" w14:textId="77777777" w:rsidR="005B43FD" w:rsidRDefault="00255628">
      <w:pPr>
        <w:numPr>
          <w:ilvl w:val="0"/>
          <w:numId w:val="1"/>
        </w:numPr>
        <w:ind w:hanging="545"/>
      </w:pPr>
      <w:r>
        <w:t xml:space="preserve">education provided outside school hours if it is part of the National Curriculum, or part of a syllabus for a prescribed public examination which the pupil is being prepared for at the school, or part of religious </w:t>
      </w:r>
      <w:proofErr w:type="gramStart"/>
      <w:r>
        <w:t>education;</w:t>
      </w:r>
      <w:proofErr w:type="gramEnd"/>
      <w:r>
        <w:t xml:space="preserve"> </w:t>
      </w:r>
    </w:p>
    <w:p w14:paraId="72DD46EF" w14:textId="77777777" w:rsidR="005B43FD" w:rsidRDefault="00255628">
      <w:pPr>
        <w:spacing w:after="28" w:line="259" w:lineRule="auto"/>
        <w:ind w:left="0" w:firstLine="0"/>
        <w:jc w:val="left"/>
      </w:pPr>
      <w:r>
        <w:t xml:space="preserve"> </w:t>
      </w:r>
    </w:p>
    <w:p w14:paraId="2DF72B2C" w14:textId="77777777" w:rsidR="005B43FD" w:rsidRDefault="00255628">
      <w:pPr>
        <w:numPr>
          <w:ilvl w:val="0"/>
          <w:numId w:val="1"/>
        </w:numPr>
        <w:ind w:hanging="545"/>
      </w:pPr>
      <w:r>
        <w:t>instrumental and vocal music tuition which is part of the National Curriculum or the first programme in which the whole class engages with the KS2 Programme of Instrumental and Vocal Tuition (Wider Opportunities</w:t>
      </w:r>
      <w:proofErr w:type="gramStart"/>
      <w:r>
        <w:t>);</w:t>
      </w:r>
      <w:proofErr w:type="gramEnd"/>
      <w:r>
        <w:t xml:space="preserve"> </w:t>
      </w:r>
    </w:p>
    <w:p w14:paraId="7E4003A2" w14:textId="77777777" w:rsidR="005B43FD" w:rsidRDefault="00255628">
      <w:pPr>
        <w:spacing w:after="28" w:line="259" w:lineRule="auto"/>
        <w:ind w:left="0" w:firstLine="0"/>
        <w:jc w:val="left"/>
      </w:pPr>
      <w:r>
        <w:t xml:space="preserve"> </w:t>
      </w:r>
    </w:p>
    <w:p w14:paraId="78D85715" w14:textId="77777777" w:rsidR="005B43FD" w:rsidRDefault="00255628">
      <w:pPr>
        <w:numPr>
          <w:ilvl w:val="0"/>
          <w:numId w:val="1"/>
        </w:numPr>
        <w:ind w:hanging="545"/>
      </w:pPr>
      <w:r>
        <w:t xml:space="preserve">instrumental and vocal tuition for children in </w:t>
      </w:r>
      <w:proofErr w:type="gramStart"/>
      <w:r>
        <w:t>care;</w:t>
      </w:r>
      <w:proofErr w:type="gramEnd"/>
      <w:r>
        <w:t xml:space="preserve"> </w:t>
      </w:r>
    </w:p>
    <w:p w14:paraId="1E91BCF0" w14:textId="77777777" w:rsidR="005B43FD" w:rsidRDefault="00255628">
      <w:pPr>
        <w:spacing w:after="28" w:line="259" w:lineRule="auto"/>
        <w:ind w:left="0" w:firstLine="0"/>
        <w:jc w:val="left"/>
      </w:pPr>
      <w:r>
        <w:t xml:space="preserve"> </w:t>
      </w:r>
    </w:p>
    <w:p w14:paraId="580A03D9" w14:textId="77777777" w:rsidR="005B43FD" w:rsidRDefault="00255628">
      <w:pPr>
        <w:numPr>
          <w:ilvl w:val="0"/>
          <w:numId w:val="1"/>
        </w:numPr>
        <w:ind w:hanging="545"/>
      </w:pPr>
      <w:r>
        <w:t xml:space="preserve">entry for a prescribed public examination including re-sits provided that a pupil has been prepared for it at the school. </w:t>
      </w:r>
    </w:p>
    <w:p w14:paraId="7C01871B" w14:textId="1ED07752" w:rsidR="005B43FD" w:rsidRDefault="00255628">
      <w:pPr>
        <w:spacing w:after="0" w:line="259" w:lineRule="auto"/>
        <w:ind w:left="0" w:firstLine="0"/>
        <w:jc w:val="left"/>
      </w:pPr>
      <w:r>
        <w:t xml:space="preserve"> </w:t>
      </w:r>
    </w:p>
    <w:p w14:paraId="61A9009B" w14:textId="77777777" w:rsidR="005B43FD" w:rsidRDefault="00255628">
      <w:pPr>
        <w:spacing w:after="0" w:line="259" w:lineRule="auto"/>
        <w:ind w:left="0" w:firstLine="0"/>
        <w:jc w:val="left"/>
      </w:pPr>
      <w:r>
        <w:t xml:space="preserve"> </w:t>
      </w:r>
    </w:p>
    <w:p w14:paraId="2B89266F" w14:textId="77777777" w:rsidR="005B43FD" w:rsidRPr="00255628" w:rsidRDefault="00255628">
      <w:pPr>
        <w:ind w:left="-5"/>
        <w:rPr>
          <w:b/>
          <w:bCs/>
        </w:rPr>
      </w:pPr>
      <w:r w:rsidRPr="00255628">
        <w:rPr>
          <w:b/>
          <w:bCs/>
        </w:rPr>
        <w:t xml:space="preserve">Voluntary Contributions </w:t>
      </w:r>
    </w:p>
    <w:p w14:paraId="479427EC" w14:textId="77777777" w:rsidR="005B43FD" w:rsidRDefault="00255628">
      <w:pPr>
        <w:spacing w:after="0" w:line="259" w:lineRule="auto"/>
        <w:ind w:left="0" w:firstLine="0"/>
        <w:jc w:val="left"/>
      </w:pPr>
      <w:r>
        <w:t xml:space="preserve"> </w:t>
      </w:r>
    </w:p>
    <w:p w14:paraId="19CC5A09" w14:textId="77777777" w:rsidR="005B43FD" w:rsidRDefault="00255628">
      <w:pPr>
        <w:ind w:left="-5"/>
      </w:pPr>
      <w:r>
        <w:t xml:space="preserve">The school may ask for voluntary contributions towards the cost of school-time activities to assist with funding subject to the following conditions: </w:t>
      </w:r>
    </w:p>
    <w:p w14:paraId="4FA6C1D1" w14:textId="77777777" w:rsidR="005B43FD" w:rsidRDefault="00255628">
      <w:pPr>
        <w:spacing w:after="28" w:line="259" w:lineRule="auto"/>
        <w:ind w:left="0" w:firstLine="0"/>
        <w:jc w:val="left"/>
      </w:pPr>
      <w:r>
        <w:t xml:space="preserve"> </w:t>
      </w:r>
    </w:p>
    <w:p w14:paraId="4B6651C1" w14:textId="77777777" w:rsidR="005B43FD" w:rsidRDefault="00255628">
      <w:pPr>
        <w:numPr>
          <w:ilvl w:val="0"/>
          <w:numId w:val="1"/>
        </w:numPr>
        <w:ind w:hanging="545"/>
      </w:pPr>
      <w:r>
        <w:t xml:space="preserve">any children of parents who do not wish to contribute will not be treated </w:t>
      </w:r>
      <w:proofErr w:type="gramStart"/>
      <w:r>
        <w:t>any</w:t>
      </w:r>
      <w:proofErr w:type="gramEnd"/>
      <w:r>
        <w:t xml:space="preserve"> </w:t>
      </w:r>
    </w:p>
    <w:p w14:paraId="2F5B495B" w14:textId="77777777" w:rsidR="005B43FD" w:rsidRDefault="00255628">
      <w:pPr>
        <w:ind w:left="555"/>
      </w:pPr>
      <w:proofErr w:type="gramStart"/>
      <w:r>
        <w:t>differently;</w:t>
      </w:r>
      <w:proofErr w:type="gramEnd"/>
      <w:r>
        <w:t xml:space="preserve"> </w:t>
      </w:r>
    </w:p>
    <w:p w14:paraId="5C1A05A5" w14:textId="77777777" w:rsidR="005B43FD" w:rsidRDefault="00255628">
      <w:pPr>
        <w:spacing w:after="28" w:line="259" w:lineRule="auto"/>
        <w:ind w:left="0" w:firstLine="0"/>
        <w:jc w:val="left"/>
      </w:pPr>
      <w:r>
        <w:t xml:space="preserve"> </w:t>
      </w:r>
    </w:p>
    <w:p w14:paraId="6D575FC2" w14:textId="77777777" w:rsidR="005B43FD" w:rsidRDefault="00255628">
      <w:pPr>
        <w:numPr>
          <w:ilvl w:val="0"/>
          <w:numId w:val="1"/>
        </w:numPr>
        <w:ind w:hanging="545"/>
      </w:pPr>
      <w:r>
        <w:t xml:space="preserve">where there are insufficient contributions to make the activity viable then the activity will be cancelled. </w:t>
      </w:r>
    </w:p>
    <w:p w14:paraId="538055CA" w14:textId="3ECD495B" w:rsidR="005B43FD" w:rsidRDefault="00255628">
      <w:pPr>
        <w:spacing w:after="0" w:line="259" w:lineRule="auto"/>
        <w:ind w:left="0" w:firstLine="0"/>
        <w:jc w:val="left"/>
      </w:pPr>
      <w:r>
        <w:t xml:space="preserve"> </w:t>
      </w:r>
    </w:p>
    <w:p w14:paraId="7537A801" w14:textId="77777777" w:rsidR="00255628" w:rsidRDefault="00255628">
      <w:pPr>
        <w:ind w:left="-5"/>
        <w:rPr>
          <w:b/>
          <w:bCs/>
        </w:rPr>
      </w:pPr>
    </w:p>
    <w:p w14:paraId="7D681A4B" w14:textId="6ACA7D59" w:rsidR="005B43FD" w:rsidRPr="00255628" w:rsidRDefault="00255628">
      <w:pPr>
        <w:ind w:left="-5"/>
        <w:rPr>
          <w:b/>
          <w:bCs/>
        </w:rPr>
      </w:pPr>
      <w:r w:rsidRPr="00255628">
        <w:rPr>
          <w:b/>
          <w:bCs/>
        </w:rPr>
        <w:lastRenderedPageBreak/>
        <w:t xml:space="preserve">Chargeable Activities </w:t>
      </w:r>
    </w:p>
    <w:p w14:paraId="1DC5AF60" w14:textId="77777777" w:rsidR="005B43FD" w:rsidRDefault="00255628">
      <w:pPr>
        <w:spacing w:after="0" w:line="259" w:lineRule="auto"/>
        <w:ind w:left="0" w:firstLine="0"/>
        <w:jc w:val="left"/>
      </w:pPr>
      <w:r>
        <w:t xml:space="preserve"> </w:t>
      </w:r>
    </w:p>
    <w:p w14:paraId="43E5C0BA" w14:textId="77777777" w:rsidR="005B43FD" w:rsidRDefault="00255628">
      <w:pPr>
        <w:ind w:left="-5"/>
      </w:pPr>
      <w:r>
        <w:t xml:space="preserve">The school may recover the full costs of the following </w:t>
      </w:r>
      <w:proofErr w:type="gramStart"/>
      <w:r>
        <w:t>activities</w:t>
      </w:r>
      <w:proofErr w:type="gramEnd"/>
      <w:r>
        <w:t xml:space="preserve"> but charges will not exceed actual cost: </w:t>
      </w:r>
    </w:p>
    <w:p w14:paraId="601F8B04" w14:textId="77777777" w:rsidR="005B43FD" w:rsidRDefault="00255628">
      <w:pPr>
        <w:spacing w:after="30" w:line="259" w:lineRule="auto"/>
        <w:ind w:left="0" w:firstLine="0"/>
        <w:jc w:val="left"/>
      </w:pPr>
      <w:r>
        <w:t xml:space="preserve"> </w:t>
      </w:r>
    </w:p>
    <w:p w14:paraId="3525046D" w14:textId="77777777" w:rsidR="005B43FD" w:rsidRDefault="00255628">
      <w:pPr>
        <w:numPr>
          <w:ilvl w:val="0"/>
          <w:numId w:val="1"/>
        </w:numPr>
        <w:ind w:hanging="545"/>
      </w:pPr>
      <w:r>
        <w:t xml:space="preserve">educational or other activities provided wholly or mainly outside school hours which are not: </w:t>
      </w:r>
    </w:p>
    <w:p w14:paraId="6827999E" w14:textId="77777777" w:rsidR="005B43FD" w:rsidRDefault="00255628">
      <w:pPr>
        <w:spacing w:after="13" w:line="259" w:lineRule="auto"/>
        <w:ind w:left="0" w:firstLine="0"/>
        <w:jc w:val="left"/>
      </w:pPr>
      <w:r>
        <w:t xml:space="preserve"> </w:t>
      </w:r>
    </w:p>
    <w:p w14:paraId="523D424D" w14:textId="77777777" w:rsidR="005B43FD" w:rsidRDefault="00255628">
      <w:pPr>
        <w:numPr>
          <w:ilvl w:val="1"/>
          <w:numId w:val="1"/>
        </w:numPr>
        <w:ind w:hanging="552"/>
      </w:pPr>
      <w:r>
        <w:t xml:space="preserve">part of the National </w:t>
      </w:r>
      <w:proofErr w:type="gramStart"/>
      <w:r>
        <w:t>Curriculum;</w:t>
      </w:r>
      <w:proofErr w:type="gramEnd"/>
      <w:r>
        <w:t xml:space="preserve"> </w:t>
      </w:r>
    </w:p>
    <w:p w14:paraId="13256023" w14:textId="77777777" w:rsidR="005B43FD" w:rsidRDefault="00255628">
      <w:pPr>
        <w:spacing w:after="13" w:line="259" w:lineRule="auto"/>
        <w:ind w:left="1020" w:firstLine="0"/>
        <w:jc w:val="left"/>
      </w:pPr>
      <w:r>
        <w:t xml:space="preserve"> </w:t>
      </w:r>
    </w:p>
    <w:p w14:paraId="1BE5E23A" w14:textId="77777777" w:rsidR="005B43FD" w:rsidRDefault="00255628">
      <w:pPr>
        <w:numPr>
          <w:ilvl w:val="1"/>
          <w:numId w:val="1"/>
        </w:numPr>
        <w:ind w:hanging="552"/>
      </w:pPr>
      <w:r>
        <w:t xml:space="preserve">part of a syllabus for a prescribed public examination which the pupil is being prepared for at </w:t>
      </w:r>
      <w:proofErr w:type="gramStart"/>
      <w:r>
        <w:t>school;</w:t>
      </w:r>
      <w:proofErr w:type="gramEnd"/>
      <w:r>
        <w:t xml:space="preserve"> </w:t>
      </w:r>
    </w:p>
    <w:p w14:paraId="5D2497CC" w14:textId="77777777" w:rsidR="005B43FD" w:rsidRDefault="00255628">
      <w:pPr>
        <w:spacing w:after="13" w:line="259" w:lineRule="auto"/>
        <w:ind w:left="1020" w:firstLine="0"/>
        <w:jc w:val="left"/>
      </w:pPr>
      <w:r>
        <w:t xml:space="preserve"> </w:t>
      </w:r>
    </w:p>
    <w:p w14:paraId="5FE046F2" w14:textId="77777777" w:rsidR="005B43FD" w:rsidRDefault="00255628">
      <w:pPr>
        <w:numPr>
          <w:ilvl w:val="1"/>
          <w:numId w:val="1"/>
        </w:numPr>
        <w:ind w:hanging="552"/>
      </w:pPr>
      <w:r>
        <w:t xml:space="preserve">part of religious education. </w:t>
      </w:r>
    </w:p>
    <w:p w14:paraId="3A0EA9F3" w14:textId="77777777" w:rsidR="005B43FD" w:rsidRDefault="00255628">
      <w:pPr>
        <w:spacing w:after="0" w:line="259" w:lineRule="auto"/>
        <w:ind w:left="0" w:firstLine="0"/>
        <w:jc w:val="left"/>
      </w:pPr>
      <w:r>
        <w:t xml:space="preserve"> </w:t>
      </w:r>
    </w:p>
    <w:p w14:paraId="5F9AA8AA" w14:textId="77777777" w:rsidR="005B43FD" w:rsidRDefault="00255628">
      <w:pPr>
        <w:ind w:left="555"/>
      </w:pPr>
      <w:r>
        <w:t>(</w:t>
      </w:r>
      <w:proofErr w:type="gramStart"/>
      <w:r>
        <w:t>note</w:t>
      </w:r>
      <w:proofErr w:type="gramEnd"/>
      <w:r>
        <w:t xml:space="preserve">: schools may wish to specify particular activities which are subject to    charge.  These could include any commissioned services) </w:t>
      </w:r>
    </w:p>
    <w:p w14:paraId="4B457659" w14:textId="77777777" w:rsidR="005B43FD" w:rsidRDefault="00255628">
      <w:pPr>
        <w:spacing w:after="28" w:line="259" w:lineRule="auto"/>
        <w:ind w:left="1020" w:firstLine="0"/>
        <w:jc w:val="left"/>
      </w:pPr>
      <w:r>
        <w:t xml:space="preserve"> </w:t>
      </w:r>
    </w:p>
    <w:p w14:paraId="42DA0016" w14:textId="77777777" w:rsidR="005B43FD" w:rsidRDefault="00255628">
      <w:pPr>
        <w:numPr>
          <w:ilvl w:val="0"/>
          <w:numId w:val="1"/>
        </w:numPr>
        <w:ind w:hanging="545"/>
      </w:pPr>
      <w:r>
        <w:t xml:space="preserve">board and lodgings on residential visits (subject </w:t>
      </w:r>
      <w:proofErr w:type="gramStart"/>
      <w:r>
        <w:t>to  remission</w:t>
      </w:r>
      <w:proofErr w:type="gramEnd"/>
      <w:r>
        <w:t xml:space="preserve"> arrangements). </w:t>
      </w:r>
    </w:p>
    <w:p w14:paraId="404217F8" w14:textId="77777777" w:rsidR="005B43FD" w:rsidRDefault="00255628">
      <w:pPr>
        <w:spacing w:after="28" w:line="259" w:lineRule="auto"/>
        <w:ind w:left="0" w:firstLine="0"/>
        <w:jc w:val="left"/>
      </w:pPr>
      <w:r>
        <w:t xml:space="preserve"> </w:t>
      </w:r>
    </w:p>
    <w:p w14:paraId="429E65FA" w14:textId="77777777" w:rsidR="005B43FD" w:rsidRDefault="00255628">
      <w:pPr>
        <w:numPr>
          <w:ilvl w:val="0"/>
          <w:numId w:val="1"/>
        </w:numPr>
        <w:ind w:hanging="545"/>
      </w:pPr>
      <w:r>
        <w:t xml:space="preserve">cost of entering a pupil for a public examination not prescribed in regulations, and for the cost of preparing a pupil for that examination outside school hours. </w:t>
      </w:r>
    </w:p>
    <w:p w14:paraId="51BAFC57" w14:textId="77777777" w:rsidR="005B43FD" w:rsidRDefault="00255628">
      <w:pPr>
        <w:spacing w:after="28" w:line="259" w:lineRule="auto"/>
        <w:ind w:left="0" w:firstLine="0"/>
        <w:jc w:val="left"/>
      </w:pPr>
      <w:r>
        <w:t xml:space="preserve"> </w:t>
      </w:r>
    </w:p>
    <w:p w14:paraId="0D6F6B40" w14:textId="77777777" w:rsidR="005B43FD" w:rsidRDefault="00255628">
      <w:pPr>
        <w:numPr>
          <w:ilvl w:val="0"/>
          <w:numId w:val="1"/>
        </w:numPr>
        <w:ind w:hanging="545"/>
      </w:pPr>
      <w:r>
        <w:t xml:space="preserve">cost of entering a pupil for a prescribed public examination including re-sits where no preparation has been provided by the school. </w:t>
      </w:r>
    </w:p>
    <w:p w14:paraId="06724155" w14:textId="77777777" w:rsidR="005B43FD" w:rsidRDefault="00255628">
      <w:pPr>
        <w:spacing w:after="28" w:line="259" w:lineRule="auto"/>
        <w:ind w:left="0" w:firstLine="0"/>
        <w:jc w:val="left"/>
      </w:pPr>
      <w:r>
        <w:t xml:space="preserve"> </w:t>
      </w:r>
    </w:p>
    <w:p w14:paraId="68410D81" w14:textId="77777777" w:rsidR="005B43FD" w:rsidRDefault="00255628">
      <w:pPr>
        <w:numPr>
          <w:ilvl w:val="0"/>
          <w:numId w:val="1"/>
        </w:numPr>
        <w:ind w:hanging="545"/>
      </w:pPr>
      <w:r>
        <w:t xml:space="preserve">provision of instrumental and vocal tuition, which takes place during the school </w:t>
      </w:r>
      <w:proofErr w:type="gramStart"/>
      <w:r>
        <w:t>day</w:t>
      </w:r>
      <w:proofErr w:type="gramEnd"/>
      <w:r>
        <w:t xml:space="preserve"> and which has been requested by parents/carers. </w:t>
      </w:r>
    </w:p>
    <w:p w14:paraId="22AFED79" w14:textId="77777777" w:rsidR="005B43FD" w:rsidRDefault="00255628">
      <w:pPr>
        <w:spacing w:after="27" w:line="259" w:lineRule="auto"/>
        <w:ind w:left="0" w:firstLine="0"/>
        <w:jc w:val="left"/>
      </w:pPr>
      <w:r>
        <w:t xml:space="preserve"> </w:t>
      </w:r>
    </w:p>
    <w:p w14:paraId="52360C1B" w14:textId="77777777" w:rsidR="005B43FD" w:rsidRDefault="00255628">
      <w:pPr>
        <w:numPr>
          <w:ilvl w:val="0"/>
          <w:numId w:val="1"/>
        </w:numPr>
        <w:ind w:hanging="545"/>
      </w:pPr>
      <w:r>
        <w:t xml:space="preserve">day care facilities </w:t>
      </w:r>
    </w:p>
    <w:p w14:paraId="7E7B36C8" w14:textId="77777777" w:rsidR="005B43FD" w:rsidRDefault="00255628">
      <w:pPr>
        <w:spacing w:after="0" w:line="259" w:lineRule="auto"/>
        <w:ind w:left="0" w:firstLine="0"/>
        <w:jc w:val="left"/>
      </w:pPr>
      <w:r>
        <w:t xml:space="preserve"> </w:t>
      </w:r>
    </w:p>
    <w:p w14:paraId="57F181BA" w14:textId="77777777" w:rsidR="005B43FD" w:rsidRDefault="00255628">
      <w:pPr>
        <w:ind w:left="555"/>
      </w:pPr>
      <w:r>
        <w:t xml:space="preserve">(note: schools may wish to attach a schedule of current charges as an appendix to the policy) </w:t>
      </w:r>
    </w:p>
    <w:p w14:paraId="670AAC23" w14:textId="77777777" w:rsidR="005B43FD" w:rsidRDefault="00255628">
      <w:pPr>
        <w:spacing w:after="0" w:line="259" w:lineRule="auto"/>
        <w:ind w:left="0" w:firstLine="0"/>
        <w:jc w:val="left"/>
      </w:pPr>
      <w:r>
        <w:t xml:space="preserve"> </w:t>
      </w:r>
    </w:p>
    <w:p w14:paraId="1F7AA650" w14:textId="77777777" w:rsidR="005B43FD" w:rsidRPr="00255628" w:rsidRDefault="00255628">
      <w:pPr>
        <w:ind w:left="-5"/>
        <w:rPr>
          <w:b/>
          <w:bCs/>
        </w:rPr>
      </w:pPr>
      <w:r w:rsidRPr="00255628">
        <w:rPr>
          <w:b/>
          <w:bCs/>
        </w:rPr>
        <w:t xml:space="preserve">Remissions Policy </w:t>
      </w:r>
    </w:p>
    <w:p w14:paraId="3F4B1E9C" w14:textId="77777777" w:rsidR="005B43FD" w:rsidRPr="00255628" w:rsidRDefault="00255628">
      <w:pPr>
        <w:spacing w:after="28" w:line="259" w:lineRule="auto"/>
        <w:ind w:left="0" w:firstLine="0"/>
        <w:jc w:val="left"/>
        <w:rPr>
          <w:b/>
          <w:bCs/>
        </w:rPr>
      </w:pPr>
      <w:r w:rsidRPr="00255628">
        <w:rPr>
          <w:b/>
          <w:bCs/>
        </w:rPr>
        <w:t xml:space="preserve"> </w:t>
      </w:r>
    </w:p>
    <w:p w14:paraId="3FE20E74" w14:textId="77777777" w:rsidR="005B43FD" w:rsidRPr="00255628" w:rsidRDefault="00255628">
      <w:pPr>
        <w:numPr>
          <w:ilvl w:val="0"/>
          <w:numId w:val="1"/>
        </w:numPr>
        <w:spacing w:after="0" w:line="247" w:lineRule="auto"/>
        <w:ind w:hanging="545"/>
      </w:pPr>
      <w:r>
        <w:t>There will be no charge for board and lodgings for pupils whose parents are receiving income support, income-based job seekers allowance, family credit or disability working allowance.  Charges for other 'chargeable activities' may also be fully or partly remitted.  Details of any remission arrangements will be made clear when parents are informed of charges for individual activities</w:t>
      </w:r>
      <w:r>
        <w:rPr>
          <w:rFonts w:ascii="Arial" w:eastAsia="Arial" w:hAnsi="Arial" w:cs="Arial"/>
        </w:rPr>
        <w:t>.</w:t>
      </w:r>
    </w:p>
    <w:p w14:paraId="34080BBB" w14:textId="77777777" w:rsidR="00255628" w:rsidRDefault="00255628" w:rsidP="00255628">
      <w:pPr>
        <w:spacing w:after="0" w:line="247" w:lineRule="auto"/>
        <w:rPr>
          <w:rFonts w:ascii="Arial" w:eastAsia="Arial" w:hAnsi="Arial" w:cs="Arial"/>
        </w:rPr>
      </w:pPr>
    </w:p>
    <w:p w14:paraId="0E4EBF58" w14:textId="227C21C0" w:rsidR="00255628" w:rsidRPr="00255628" w:rsidRDefault="00255628" w:rsidP="00255628">
      <w:pPr>
        <w:spacing w:after="0" w:line="247" w:lineRule="auto"/>
        <w:rPr>
          <w:rFonts w:ascii="Arial" w:eastAsia="Arial" w:hAnsi="Arial" w:cs="Arial"/>
          <w:u w:val="single"/>
        </w:rPr>
      </w:pPr>
      <w:r w:rsidRPr="00255628">
        <w:rPr>
          <w:rFonts w:ascii="Arial" w:eastAsia="Arial" w:hAnsi="Arial" w:cs="Arial"/>
          <w:u w:val="single"/>
        </w:rPr>
        <w:t>Review Date March 2024</w:t>
      </w:r>
    </w:p>
    <w:p w14:paraId="78DB1622" w14:textId="3C304F48" w:rsidR="00255628" w:rsidRDefault="00255628" w:rsidP="00255628">
      <w:pPr>
        <w:spacing w:after="0" w:line="247" w:lineRule="auto"/>
        <w:rPr>
          <w:rFonts w:ascii="Arial" w:eastAsia="Arial" w:hAnsi="Arial" w:cs="Arial"/>
        </w:rPr>
      </w:pPr>
      <w:r w:rsidRPr="00255628">
        <w:rPr>
          <w:rFonts w:ascii="Arial" w:eastAsia="Arial" w:hAnsi="Arial" w:cs="Arial"/>
          <w:b/>
          <w:bCs/>
        </w:rPr>
        <w:t>Governors</w:t>
      </w:r>
      <w:r>
        <w:rPr>
          <w:rFonts w:ascii="Arial" w:eastAsia="Arial" w:hAnsi="Arial" w:cs="Arial"/>
        </w:rPr>
        <w:t xml:space="preserve"> ______________________</w:t>
      </w:r>
    </w:p>
    <w:p w14:paraId="51FFE906" w14:textId="77777777" w:rsidR="00255628" w:rsidRDefault="00255628" w:rsidP="00255628">
      <w:pPr>
        <w:spacing w:after="0" w:line="247" w:lineRule="auto"/>
        <w:rPr>
          <w:rFonts w:ascii="Arial" w:eastAsia="Arial" w:hAnsi="Arial" w:cs="Arial"/>
        </w:rPr>
      </w:pPr>
    </w:p>
    <w:p w14:paraId="22E69253" w14:textId="78FDDF9E" w:rsidR="00255628" w:rsidRPr="00255628" w:rsidRDefault="00255628" w:rsidP="00255628">
      <w:pPr>
        <w:spacing w:after="0" w:line="247" w:lineRule="auto"/>
        <w:rPr>
          <w:rFonts w:ascii="Arial" w:eastAsia="Arial" w:hAnsi="Arial" w:cs="Arial"/>
        </w:rPr>
      </w:pPr>
      <w:r w:rsidRPr="00255628">
        <w:rPr>
          <w:rFonts w:ascii="Arial" w:eastAsia="Arial" w:hAnsi="Arial" w:cs="Arial"/>
          <w:b/>
          <w:bCs/>
        </w:rPr>
        <w:t xml:space="preserve">Acting </w:t>
      </w:r>
      <w:proofErr w:type="gramStart"/>
      <w:r w:rsidRPr="00255628">
        <w:rPr>
          <w:rFonts w:ascii="Arial" w:eastAsia="Arial" w:hAnsi="Arial" w:cs="Arial"/>
          <w:b/>
          <w:bCs/>
        </w:rPr>
        <w:t>Headteacher</w:t>
      </w:r>
      <w:r>
        <w:rPr>
          <w:rFonts w:ascii="Arial" w:eastAsia="Arial" w:hAnsi="Arial" w:cs="Arial"/>
        </w:rPr>
        <w:t xml:space="preserve">  Mrs</w:t>
      </w:r>
      <w:proofErr w:type="gramEnd"/>
      <w:r>
        <w:rPr>
          <w:rFonts w:ascii="Arial" w:eastAsia="Arial" w:hAnsi="Arial" w:cs="Arial"/>
        </w:rPr>
        <w:t xml:space="preserve"> G. Callaghan</w:t>
      </w:r>
    </w:p>
    <w:p w14:paraId="5E51526D" w14:textId="77777777" w:rsidR="005B43FD" w:rsidRDefault="00255628">
      <w:pPr>
        <w:spacing w:after="434" w:line="259" w:lineRule="auto"/>
        <w:ind w:left="0" w:firstLine="0"/>
      </w:pPr>
      <w:r>
        <w:rPr>
          <w:rFonts w:ascii="Arial" w:eastAsia="Arial" w:hAnsi="Arial" w:cs="Arial"/>
        </w:rPr>
        <w:lastRenderedPageBreak/>
        <w:t xml:space="preserve"> </w:t>
      </w:r>
    </w:p>
    <w:p w14:paraId="70D41B14" w14:textId="77777777" w:rsidR="005B43FD" w:rsidRDefault="00255628">
      <w:pPr>
        <w:spacing w:after="0" w:line="259" w:lineRule="auto"/>
        <w:ind w:left="0" w:firstLine="0"/>
      </w:pPr>
      <w:r>
        <w:rPr>
          <w:rFonts w:ascii="Arial" w:eastAsia="Arial" w:hAnsi="Arial" w:cs="Arial"/>
        </w:rPr>
        <w:t xml:space="preserve"> </w:t>
      </w:r>
    </w:p>
    <w:sectPr w:rsidR="005B43FD">
      <w:pgSz w:w="11906" w:h="16838"/>
      <w:pgMar w:top="716" w:right="1797" w:bottom="1556"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938BB"/>
    <w:multiLevelType w:val="hybridMultilevel"/>
    <w:tmpl w:val="1F30DDD6"/>
    <w:lvl w:ilvl="0" w:tplc="18DCF2E4">
      <w:start w:val="1"/>
      <w:numFmt w:val="bullet"/>
      <w:lvlText w:val="•"/>
      <w:lvlJc w:val="left"/>
      <w:pPr>
        <w:ind w:left="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6ACAC6">
      <w:start w:val="1"/>
      <w:numFmt w:val="lowerLetter"/>
      <w:lvlText w:val="(%2)"/>
      <w:lvlJc w:val="left"/>
      <w:pPr>
        <w:ind w:left="13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862E86C">
      <w:start w:val="1"/>
      <w:numFmt w:val="lowerRoman"/>
      <w:lvlText w:val="%3"/>
      <w:lvlJc w:val="left"/>
      <w:pPr>
        <w:ind w:left="18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F4AAFF4">
      <w:start w:val="1"/>
      <w:numFmt w:val="decimal"/>
      <w:lvlText w:val="%4"/>
      <w:lvlJc w:val="left"/>
      <w:pPr>
        <w:ind w:left="25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BA6497E">
      <w:start w:val="1"/>
      <w:numFmt w:val="lowerLetter"/>
      <w:lvlText w:val="%5"/>
      <w:lvlJc w:val="left"/>
      <w:pPr>
        <w:ind w:left="32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8EEB596">
      <w:start w:val="1"/>
      <w:numFmt w:val="lowerRoman"/>
      <w:lvlText w:val="%6"/>
      <w:lvlJc w:val="left"/>
      <w:pPr>
        <w:ind w:left="40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E76FD1A">
      <w:start w:val="1"/>
      <w:numFmt w:val="decimal"/>
      <w:lvlText w:val="%7"/>
      <w:lvlJc w:val="left"/>
      <w:pPr>
        <w:ind w:left="47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B804CDC">
      <w:start w:val="1"/>
      <w:numFmt w:val="lowerLetter"/>
      <w:lvlText w:val="%8"/>
      <w:lvlJc w:val="left"/>
      <w:pPr>
        <w:ind w:left="54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2989CD4">
      <w:start w:val="1"/>
      <w:numFmt w:val="lowerRoman"/>
      <w:lvlText w:val="%9"/>
      <w:lvlJc w:val="left"/>
      <w:pPr>
        <w:ind w:left="61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177621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3FD"/>
    <w:rsid w:val="00255628"/>
    <w:rsid w:val="005B4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C25B3"/>
  <w15:docId w15:val="{69FFACE3-82A6-4CF1-B8C3-9A5677AB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9" w:lineRule="auto"/>
      <w:ind w:left="10" w:hanging="10"/>
      <w:jc w:val="both"/>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493</Words>
  <Characters>2816</Characters>
  <Application>Microsoft Office Word</Application>
  <DocSecurity>0</DocSecurity>
  <Lines>23</Lines>
  <Paragraphs>6</Paragraphs>
  <ScaleCrop>false</ScaleCrop>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CHARGING AND REMISSIONS POLICY</dc:title>
  <dc:subject/>
  <dc:creator>Newchurch CE Primary School</dc:creator>
  <cp:keywords/>
  <cp:lastModifiedBy>Gemma Callaghan</cp:lastModifiedBy>
  <cp:revision>2</cp:revision>
  <dcterms:created xsi:type="dcterms:W3CDTF">2024-03-25T18:55:00Z</dcterms:created>
  <dcterms:modified xsi:type="dcterms:W3CDTF">2024-03-25T18:55:00Z</dcterms:modified>
</cp:coreProperties>
</file>