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C4272" w14:paraId="00AC72A7" w14:textId="77777777" w:rsidTr="0382AFCC">
        <w:tc>
          <w:tcPr>
            <w:tcW w:w="1992" w:type="dxa"/>
          </w:tcPr>
          <w:p w14:paraId="05D6024E" w14:textId="77777777" w:rsidR="003C4272" w:rsidRPr="0038353E" w:rsidRDefault="003C4272" w:rsidP="0038353E">
            <w:pPr>
              <w:jc w:val="center"/>
              <w:rPr>
                <w:rFonts w:ascii="NTPreCursive" w:hAnsi="NTPreCursive"/>
              </w:rPr>
            </w:pPr>
            <w:bookmarkStart w:id="0" w:name="_GoBack"/>
            <w:bookmarkEnd w:id="0"/>
          </w:p>
        </w:tc>
        <w:tc>
          <w:tcPr>
            <w:tcW w:w="1992" w:type="dxa"/>
          </w:tcPr>
          <w:p w14:paraId="7E231737" w14:textId="4E3A15F3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Autumn 1</w:t>
            </w:r>
          </w:p>
        </w:tc>
        <w:tc>
          <w:tcPr>
            <w:tcW w:w="1992" w:type="dxa"/>
          </w:tcPr>
          <w:p w14:paraId="233E919E" w14:textId="2568F501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32651EF5" w14:textId="468BE627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6C617E8F" w14:textId="00094841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734120D1" w14:textId="7F25902B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2494EF48" w14:textId="5F18C86B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Summer 2</w:t>
            </w:r>
          </w:p>
        </w:tc>
      </w:tr>
      <w:tr w:rsidR="006617A8" w14:paraId="760F0C89" w14:textId="77777777" w:rsidTr="0382AFCC">
        <w:tc>
          <w:tcPr>
            <w:tcW w:w="1992" w:type="dxa"/>
          </w:tcPr>
          <w:p w14:paraId="72B72DCF" w14:textId="7E0F4E7B" w:rsidR="006617A8" w:rsidRPr="0038353E" w:rsidRDefault="006617A8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  <w:color w:val="FFC000"/>
              </w:rPr>
              <w:t>History</w:t>
            </w:r>
            <w:r w:rsidRPr="0038353E">
              <w:rPr>
                <w:rFonts w:ascii="NTPreCursive" w:hAnsi="NTPreCursive"/>
                <w:b/>
                <w:bCs/>
              </w:rPr>
              <w:t>/</w:t>
            </w:r>
            <w:r w:rsidRPr="0038353E">
              <w:rPr>
                <w:rFonts w:ascii="NTPreCursive" w:hAnsi="NTPreCursive"/>
                <w:b/>
                <w:bCs/>
                <w:color w:val="00B050"/>
              </w:rPr>
              <w:t xml:space="preserve">Geography </w:t>
            </w:r>
            <w:r w:rsidRPr="0038353E">
              <w:rPr>
                <w:rFonts w:ascii="NTPreCursive" w:hAnsi="NTPreCursive"/>
                <w:b/>
                <w:bCs/>
              </w:rPr>
              <w:t>topic</w:t>
            </w:r>
          </w:p>
        </w:tc>
        <w:tc>
          <w:tcPr>
            <w:tcW w:w="1992" w:type="dxa"/>
          </w:tcPr>
          <w:p w14:paraId="7865406E" w14:textId="412CE7A7" w:rsidR="006617A8" w:rsidRPr="0038353E" w:rsidRDefault="006617A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FFC000" w:themeColor="accent4"/>
              </w:rPr>
              <w:t>What does the census tell us about the local area?</w:t>
            </w:r>
          </w:p>
        </w:tc>
        <w:tc>
          <w:tcPr>
            <w:tcW w:w="1992" w:type="dxa"/>
          </w:tcPr>
          <w:p w14:paraId="5F65A66F" w14:textId="72BFD9E4" w:rsidR="006617A8" w:rsidRPr="0038353E" w:rsidRDefault="006617A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00B050"/>
              </w:rPr>
              <w:t>What is life like in the Alps?</w:t>
            </w:r>
          </w:p>
        </w:tc>
        <w:tc>
          <w:tcPr>
            <w:tcW w:w="1993" w:type="dxa"/>
          </w:tcPr>
          <w:p w14:paraId="59AECE82" w14:textId="4516F311" w:rsidR="006617A8" w:rsidRPr="0038353E" w:rsidRDefault="006617A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FFC000" w:themeColor="accent4"/>
              </w:rPr>
              <w:t>What did the Greeks ever do for us?</w:t>
            </w:r>
          </w:p>
        </w:tc>
        <w:tc>
          <w:tcPr>
            <w:tcW w:w="1993" w:type="dxa"/>
          </w:tcPr>
          <w:p w14:paraId="3338214C" w14:textId="1C77BB1B" w:rsidR="006617A8" w:rsidRPr="0038353E" w:rsidRDefault="006617A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00B050"/>
              </w:rPr>
              <w:t>Would you like to live in the desert?</w:t>
            </w:r>
          </w:p>
        </w:tc>
        <w:tc>
          <w:tcPr>
            <w:tcW w:w="1993" w:type="dxa"/>
          </w:tcPr>
          <w:p w14:paraId="73FCA15C" w14:textId="0FA77959" w:rsidR="006617A8" w:rsidRPr="0038353E" w:rsidRDefault="006617A8" w:rsidP="0038353E">
            <w:pPr>
              <w:jc w:val="center"/>
              <w:rPr>
                <w:rFonts w:ascii="NTPreCursive" w:hAnsi="NTPreCursive"/>
                <w:bCs/>
                <w:color w:val="FFC000" w:themeColor="accent4"/>
              </w:rPr>
            </w:pPr>
            <w:r w:rsidRPr="0038353E">
              <w:rPr>
                <w:rFonts w:ascii="NTPreCursive" w:hAnsi="NTPreCursive"/>
                <w:bCs/>
                <w:color w:val="FFC000" w:themeColor="accent4"/>
              </w:rPr>
              <w:t>Transition unit</w:t>
            </w:r>
            <w:r w:rsidR="00AC42C1" w:rsidRPr="0038353E">
              <w:rPr>
                <w:rFonts w:ascii="NTPreCursive" w:hAnsi="NTPreCursive"/>
                <w:bCs/>
                <w:color w:val="FFC000" w:themeColor="accent4"/>
              </w:rPr>
              <w:t>: Unheard Histories: Who Should Feature on the £10 banknote?</w:t>
            </w:r>
          </w:p>
          <w:p w14:paraId="1DB71EDD" w14:textId="77777777" w:rsidR="00395A75" w:rsidRPr="0038353E" w:rsidRDefault="00395A75" w:rsidP="0038353E">
            <w:pPr>
              <w:jc w:val="center"/>
              <w:rPr>
                <w:rFonts w:ascii="NTPreCursive" w:hAnsi="NTPreCursive"/>
                <w:bCs/>
                <w:color w:val="FFC000" w:themeColor="accent4"/>
              </w:rPr>
            </w:pPr>
          </w:p>
          <w:p w14:paraId="6E9C4782" w14:textId="35E0AA04" w:rsidR="00395A75" w:rsidRPr="0038353E" w:rsidRDefault="00395A75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bCs/>
                <w:color w:val="7030A0"/>
              </w:rPr>
              <w:t>(Persuasion and biographies CC links)</w:t>
            </w:r>
          </w:p>
        </w:tc>
        <w:tc>
          <w:tcPr>
            <w:tcW w:w="1993" w:type="dxa"/>
          </w:tcPr>
          <w:p w14:paraId="7C702A2D" w14:textId="30391C76" w:rsidR="006617A8" w:rsidRPr="0038353E" w:rsidRDefault="006617A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bCs/>
                <w:color w:val="00B050"/>
              </w:rPr>
              <w:t>Where does our energy come from?</w:t>
            </w:r>
          </w:p>
        </w:tc>
      </w:tr>
      <w:tr w:rsidR="003C4272" w14:paraId="1D767209" w14:textId="77777777" w:rsidTr="0382AFCC">
        <w:tc>
          <w:tcPr>
            <w:tcW w:w="1992" w:type="dxa"/>
          </w:tcPr>
          <w:p w14:paraId="3A60DE47" w14:textId="26E70F25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  <w:color w:val="2E74B5" w:themeColor="accent1" w:themeShade="BF"/>
              </w:rPr>
              <w:t>Art</w:t>
            </w:r>
            <w:r w:rsidRPr="0038353E">
              <w:rPr>
                <w:rFonts w:ascii="NTPreCursive" w:hAnsi="NTPreCursive"/>
                <w:b/>
                <w:bCs/>
              </w:rPr>
              <w:t>/</w:t>
            </w:r>
            <w:r w:rsidRPr="0038353E">
              <w:rPr>
                <w:rFonts w:ascii="NTPreCursive" w:hAnsi="NTPreCursive"/>
                <w:b/>
                <w:bCs/>
                <w:color w:val="FF0000"/>
              </w:rPr>
              <w:t>DT</w:t>
            </w:r>
          </w:p>
        </w:tc>
        <w:tc>
          <w:tcPr>
            <w:tcW w:w="1992" w:type="dxa"/>
          </w:tcPr>
          <w:p w14:paraId="313C2309" w14:textId="752DE9B6" w:rsidR="003C4272" w:rsidRPr="0038353E" w:rsidRDefault="130E6720" w:rsidP="0382AFCC">
            <w:pPr>
              <w:jc w:val="center"/>
              <w:rPr>
                <w:rFonts w:ascii="NTPreCursive" w:hAnsi="NTPreCursive"/>
                <w:color w:val="0070C0"/>
              </w:rPr>
            </w:pPr>
            <w:r w:rsidRPr="0382AFCC">
              <w:rPr>
                <w:rFonts w:ascii="NTPreCursive" w:hAnsi="NTPreCursive"/>
                <w:color w:val="0070C0"/>
              </w:rPr>
              <w:t xml:space="preserve">Shadow Puppets </w:t>
            </w:r>
          </w:p>
        </w:tc>
        <w:tc>
          <w:tcPr>
            <w:tcW w:w="1992" w:type="dxa"/>
          </w:tcPr>
          <w:p w14:paraId="6B18D08E" w14:textId="482C713D" w:rsidR="003C4272" w:rsidRPr="0038353E" w:rsidRDefault="531B8317" w:rsidP="0382AFCC">
            <w:pPr>
              <w:jc w:val="center"/>
              <w:rPr>
                <w:rFonts w:ascii="NTPreCursive" w:hAnsi="NTPreCursive"/>
                <w:color w:val="2E74B5" w:themeColor="accent1" w:themeShade="BF"/>
              </w:rPr>
            </w:pPr>
            <w:r w:rsidRPr="0382AFCC">
              <w:rPr>
                <w:rFonts w:ascii="NTPreCursive" w:hAnsi="NTPreCursive"/>
                <w:color w:val="FF0000"/>
              </w:rPr>
              <w:t>Textiles: Waistcoats</w:t>
            </w:r>
          </w:p>
        </w:tc>
        <w:tc>
          <w:tcPr>
            <w:tcW w:w="1993" w:type="dxa"/>
          </w:tcPr>
          <w:p w14:paraId="3205D1F2" w14:textId="57F7828C" w:rsidR="003C4272" w:rsidRPr="0038353E" w:rsidRDefault="531B8317" w:rsidP="0382AFCC">
            <w:pPr>
              <w:jc w:val="center"/>
              <w:rPr>
                <w:rFonts w:ascii="NTPreCursive" w:hAnsi="NTPreCursive"/>
                <w:color w:val="2E74B5" w:themeColor="accent1" w:themeShade="BF"/>
              </w:rPr>
            </w:pPr>
            <w:r w:rsidRPr="0382AFCC">
              <w:rPr>
                <w:rFonts w:ascii="NTPreCursive" w:hAnsi="NTPreCursive"/>
                <w:color w:val="FF0000"/>
              </w:rPr>
              <w:t>Structures: Playgrounds</w:t>
            </w:r>
          </w:p>
        </w:tc>
        <w:tc>
          <w:tcPr>
            <w:tcW w:w="1993" w:type="dxa"/>
          </w:tcPr>
          <w:p w14:paraId="2453FC38" w14:textId="38BAF2D8" w:rsidR="003C4272" w:rsidRPr="0038353E" w:rsidRDefault="531B8317" w:rsidP="0382AFCC">
            <w:pPr>
              <w:jc w:val="center"/>
              <w:rPr>
                <w:rFonts w:ascii="NTPreCursive" w:hAnsi="NTPreCursive"/>
                <w:color w:val="0070C0"/>
              </w:rPr>
            </w:pPr>
            <w:r w:rsidRPr="0382AFCC">
              <w:rPr>
                <w:rFonts w:ascii="NTPreCursive" w:hAnsi="NTPreCursive"/>
                <w:color w:val="0070C0"/>
              </w:rPr>
              <w:t>2D drawing to 3D Making</w:t>
            </w:r>
          </w:p>
        </w:tc>
        <w:tc>
          <w:tcPr>
            <w:tcW w:w="1993" w:type="dxa"/>
          </w:tcPr>
          <w:p w14:paraId="44FFB8E0" w14:textId="44C30A9E" w:rsidR="003C4272" w:rsidRPr="0038353E" w:rsidRDefault="531B8317" w:rsidP="0382AFCC">
            <w:pPr>
              <w:jc w:val="center"/>
              <w:rPr>
                <w:rFonts w:ascii="NTPreCursive" w:hAnsi="NTPreCursive"/>
                <w:color w:val="0070C0"/>
              </w:rPr>
            </w:pPr>
            <w:r w:rsidRPr="0382AFCC">
              <w:rPr>
                <w:rFonts w:ascii="NTPreCursive" w:hAnsi="NTPreCursive"/>
                <w:color w:val="0070C0"/>
              </w:rPr>
              <w:t>Printing: Art and Activism</w:t>
            </w:r>
          </w:p>
        </w:tc>
        <w:tc>
          <w:tcPr>
            <w:tcW w:w="1993" w:type="dxa"/>
          </w:tcPr>
          <w:p w14:paraId="21643C9F" w14:textId="32A2F10B" w:rsidR="003C4272" w:rsidRPr="0038353E" w:rsidRDefault="531B8317" w:rsidP="0382AFCC">
            <w:pPr>
              <w:jc w:val="center"/>
              <w:rPr>
                <w:rFonts w:ascii="NTPreCursive" w:hAnsi="NTPreCursive"/>
                <w:color w:val="FF0000"/>
              </w:rPr>
            </w:pPr>
            <w:r w:rsidRPr="0382AFCC">
              <w:rPr>
                <w:rFonts w:ascii="NTPreCursive" w:hAnsi="NTPreCursive"/>
                <w:color w:val="FF0000"/>
              </w:rPr>
              <w:t>Digital World: Navigating the World</w:t>
            </w:r>
          </w:p>
        </w:tc>
      </w:tr>
      <w:tr w:rsidR="003C4272" w14:paraId="39D63B62" w14:textId="77777777" w:rsidTr="0382AFCC">
        <w:tc>
          <w:tcPr>
            <w:tcW w:w="1992" w:type="dxa"/>
          </w:tcPr>
          <w:p w14:paraId="2753F202" w14:textId="093CCC2F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Literacy</w:t>
            </w:r>
          </w:p>
          <w:p w14:paraId="463EEE6A" w14:textId="7C71D8B6" w:rsidR="005E1611" w:rsidRPr="0038353E" w:rsidRDefault="005E1611" w:rsidP="0038353E">
            <w:pPr>
              <w:jc w:val="center"/>
              <w:rPr>
                <w:rFonts w:ascii="NTPreCursive" w:hAnsi="NTPreCursive"/>
                <w:b/>
                <w:bCs/>
                <w:color w:val="FFFF00"/>
              </w:rPr>
            </w:pPr>
            <w:r w:rsidRPr="0038353E">
              <w:rPr>
                <w:rFonts w:ascii="NTPreCursive" w:hAnsi="NTPreCursive"/>
                <w:b/>
                <w:bCs/>
                <w:color w:val="FFFF00"/>
              </w:rPr>
              <w:t>Fiction</w:t>
            </w:r>
          </w:p>
          <w:p w14:paraId="07BFF7CA" w14:textId="3693B810" w:rsidR="005E1611" w:rsidRPr="0038353E" w:rsidRDefault="005E1611" w:rsidP="0038353E">
            <w:pPr>
              <w:jc w:val="center"/>
              <w:rPr>
                <w:rFonts w:ascii="NTPreCursive" w:hAnsi="NTPreCursive"/>
                <w:b/>
                <w:bCs/>
                <w:color w:val="7030A0"/>
              </w:rPr>
            </w:pPr>
            <w:r w:rsidRPr="0038353E">
              <w:rPr>
                <w:rFonts w:ascii="NTPreCursive" w:hAnsi="NTPreCursive"/>
                <w:b/>
                <w:bCs/>
                <w:color w:val="7030A0"/>
              </w:rPr>
              <w:t>Non-fiction</w:t>
            </w:r>
          </w:p>
          <w:p w14:paraId="640187AD" w14:textId="5C091C4C" w:rsidR="005E1611" w:rsidRPr="0038353E" w:rsidRDefault="005E1611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  <w:color w:val="BF8F00" w:themeColor="accent4" w:themeShade="BF"/>
              </w:rPr>
              <w:t>Poetry</w:t>
            </w:r>
          </w:p>
        </w:tc>
        <w:tc>
          <w:tcPr>
            <w:tcW w:w="1992" w:type="dxa"/>
          </w:tcPr>
          <w:p w14:paraId="212C73B6" w14:textId="648F6B52" w:rsidR="0046355E" w:rsidRPr="0038353E" w:rsidRDefault="00357217" w:rsidP="0038353E">
            <w:pPr>
              <w:jc w:val="center"/>
              <w:rPr>
                <w:rFonts w:ascii="NTPreCursive" w:hAnsi="NTPreCursive"/>
                <w:color w:val="FFFF00"/>
              </w:rPr>
            </w:pPr>
            <w:r w:rsidRPr="0038353E">
              <w:rPr>
                <w:rFonts w:ascii="NTPreCursive" w:hAnsi="NTPreCursive"/>
                <w:color w:val="FFFF00"/>
              </w:rPr>
              <w:t>Detective fiction</w:t>
            </w:r>
          </w:p>
          <w:p w14:paraId="17A0AD22" w14:textId="77777777" w:rsidR="00DD6478" w:rsidRPr="0038353E" w:rsidRDefault="00DD6478" w:rsidP="0038353E">
            <w:pPr>
              <w:jc w:val="center"/>
              <w:rPr>
                <w:rFonts w:ascii="NTPreCursive" w:hAnsi="NTPreCursive"/>
              </w:rPr>
            </w:pPr>
          </w:p>
          <w:p w14:paraId="54FF46AD" w14:textId="4EC2EEB6" w:rsidR="00DD6478" w:rsidRPr="0038353E" w:rsidRDefault="000C6CDD" w:rsidP="0038353E">
            <w:pPr>
              <w:jc w:val="center"/>
              <w:rPr>
                <w:rFonts w:ascii="NTPreCursive" w:hAnsi="NTPreCursive"/>
                <w:color w:val="7030A0"/>
              </w:rPr>
            </w:pPr>
            <w:r w:rsidRPr="0038353E">
              <w:rPr>
                <w:rFonts w:ascii="NTPreCursive" w:hAnsi="NTPreCursive"/>
                <w:color w:val="7030A0"/>
              </w:rPr>
              <w:t>Explanation text</w:t>
            </w:r>
            <w:r w:rsidR="00271D8A" w:rsidRPr="0038353E">
              <w:rPr>
                <w:rFonts w:ascii="NTPreCursive" w:hAnsi="NTPreCursive"/>
                <w:color w:val="7030A0"/>
              </w:rPr>
              <w:t>s</w:t>
            </w:r>
          </w:p>
          <w:p w14:paraId="2BC59328" w14:textId="5472F8D3" w:rsidR="00DD6478" w:rsidRPr="0038353E" w:rsidRDefault="00DD6478" w:rsidP="0038353E">
            <w:pPr>
              <w:jc w:val="center"/>
              <w:rPr>
                <w:rFonts w:ascii="NTPreCursive" w:hAnsi="NTPreCursive"/>
              </w:rPr>
            </w:pPr>
          </w:p>
        </w:tc>
        <w:tc>
          <w:tcPr>
            <w:tcW w:w="1992" w:type="dxa"/>
          </w:tcPr>
          <w:p w14:paraId="0D37E900" w14:textId="6D150F37" w:rsidR="00331BE9" w:rsidRPr="0038353E" w:rsidRDefault="00DD6478" w:rsidP="0038353E">
            <w:pPr>
              <w:jc w:val="center"/>
              <w:rPr>
                <w:rFonts w:ascii="NTPreCursive" w:hAnsi="NTPreCursive"/>
                <w:color w:val="FFFF00"/>
              </w:rPr>
            </w:pPr>
            <w:r w:rsidRPr="0038353E">
              <w:rPr>
                <w:rFonts w:ascii="NTPreCursive" w:hAnsi="NTPreCursive"/>
                <w:color w:val="FFFF00"/>
              </w:rPr>
              <w:t>Classic Fiction: Christmas Carol</w:t>
            </w:r>
          </w:p>
          <w:p w14:paraId="1A92F9F2" w14:textId="77777777" w:rsidR="00DD6478" w:rsidRPr="0038353E" w:rsidRDefault="00DD6478" w:rsidP="0038353E">
            <w:pPr>
              <w:jc w:val="center"/>
              <w:rPr>
                <w:rFonts w:ascii="NTPreCursive" w:hAnsi="NTPreCursive"/>
                <w:color w:val="FFFF00"/>
              </w:rPr>
            </w:pPr>
          </w:p>
          <w:p w14:paraId="6B2791A3" w14:textId="0D1CCADC" w:rsidR="00DD6478" w:rsidRPr="0038353E" w:rsidRDefault="00DD6478" w:rsidP="0038353E">
            <w:pPr>
              <w:jc w:val="center"/>
              <w:rPr>
                <w:rFonts w:ascii="NTPreCursive" w:hAnsi="NTPreCursive"/>
                <w:color w:val="806000" w:themeColor="accent4" w:themeShade="80"/>
              </w:rPr>
            </w:pPr>
            <w:r w:rsidRPr="0382AFCC">
              <w:rPr>
                <w:rFonts w:ascii="NTPreCursive" w:hAnsi="NTPreCursive"/>
                <w:color w:val="806000" w:themeColor="accent4" w:themeShade="80"/>
              </w:rPr>
              <w:t>Poetry: Christmas</w:t>
            </w:r>
            <w:r w:rsidR="670B4B41" w:rsidRPr="0382AFCC">
              <w:rPr>
                <w:rFonts w:ascii="NTPreCursive" w:hAnsi="NTPreCursive"/>
                <w:color w:val="806000" w:themeColor="accent4" w:themeShade="80"/>
              </w:rPr>
              <w:t>??</w:t>
            </w:r>
          </w:p>
          <w:p w14:paraId="097D952D" w14:textId="77777777" w:rsidR="00DD6478" w:rsidRPr="0038353E" w:rsidRDefault="00DD6478" w:rsidP="0038353E">
            <w:pPr>
              <w:jc w:val="center"/>
              <w:rPr>
                <w:rFonts w:ascii="NTPreCursive" w:hAnsi="NTPreCursive"/>
                <w:color w:val="FFFF00"/>
              </w:rPr>
            </w:pPr>
          </w:p>
          <w:p w14:paraId="52A03651" w14:textId="6718A1AA" w:rsidR="00DD6478" w:rsidRPr="0038353E" w:rsidRDefault="00DD6478" w:rsidP="0038353E">
            <w:pPr>
              <w:jc w:val="center"/>
              <w:rPr>
                <w:rFonts w:ascii="NTPreCursive" w:hAnsi="NTPreCursive"/>
                <w:color w:val="7030A0"/>
              </w:rPr>
            </w:pPr>
            <w:r w:rsidRPr="0038353E">
              <w:rPr>
                <w:rFonts w:ascii="NTPreCursive" w:hAnsi="NTPreCursive"/>
                <w:color w:val="7030A0"/>
              </w:rPr>
              <w:t>Persuasion (visit The Alps)</w:t>
            </w:r>
          </w:p>
          <w:p w14:paraId="55AB3B06" w14:textId="302AEDB6" w:rsidR="00DD6478" w:rsidRPr="0038353E" w:rsidRDefault="00DD6478" w:rsidP="0038353E">
            <w:pPr>
              <w:jc w:val="center"/>
              <w:rPr>
                <w:rFonts w:ascii="NTPreCursive" w:hAnsi="NTPreCursive"/>
              </w:rPr>
            </w:pPr>
          </w:p>
        </w:tc>
        <w:tc>
          <w:tcPr>
            <w:tcW w:w="1993" w:type="dxa"/>
          </w:tcPr>
          <w:p w14:paraId="1453143B" w14:textId="5BF5966F" w:rsidR="006723FC" w:rsidRPr="0038353E" w:rsidRDefault="00DD6478" w:rsidP="0038353E">
            <w:pPr>
              <w:jc w:val="center"/>
              <w:rPr>
                <w:rFonts w:ascii="NTPreCursive" w:hAnsi="NTPreCursive"/>
                <w:color w:val="FFFF00"/>
              </w:rPr>
            </w:pPr>
            <w:r w:rsidRPr="0038353E">
              <w:rPr>
                <w:rFonts w:ascii="NTPreCursive" w:hAnsi="NTPreCursive"/>
                <w:color w:val="FFFF00"/>
              </w:rPr>
              <w:t>Flashback/Time shift</w:t>
            </w:r>
          </w:p>
          <w:p w14:paraId="5ECD8C2A" w14:textId="77777777" w:rsidR="00C515CA" w:rsidRPr="0038353E" w:rsidRDefault="00C515CA" w:rsidP="0038353E">
            <w:pPr>
              <w:jc w:val="center"/>
              <w:rPr>
                <w:rFonts w:ascii="NTPreCursive" w:hAnsi="NTPreCursive"/>
                <w:color w:val="FFFF00"/>
              </w:rPr>
            </w:pPr>
          </w:p>
          <w:p w14:paraId="250438B0" w14:textId="31FE965E" w:rsidR="00C515CA" w:rsidRPr="0038353E" w:rsidRDefault="00C515CA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7030A0"/>
              </w:rPr>
              <w:t>Information text hybrid</w:t>
            </w:r>
          </w:p>
        </w:tc>
        <w:tc>
          <w:tcPr>
            <w:tcW w:w="1993" w:type="dxa"/>
          </w:tcPr>
          <w:p w14:paraId="1F8199BD" w14:textId="1F1DC3F7" w:rsidR="00DD6478" w:rsidRPr="0038353E" w:rsidRDefault="00357217" w:rsidP="0038353E">
            <w:pPr>
              <w:jc w:val="center"/>
              <w:rPr>
                <w:rFonts w:ascii="NTPreCursive" w:hAnsi="NTPreCursive"/>
                <w:color w:val="FFFF00"/>
              </w:rPr>
            </w:pPr>
            <w:r w:rsidRPr="0038353E">
              <w:rPr>
                <w:rFonts w:ascii="NTPreCursive" w:hAnsi="NTPreCursive"/>
                <w:color w:val="FFFF00"/>
              </w:rPr>
              <w:t>Science fiction: Area 51 setting for independent write</w:t>
            </w:r>
          </w:p>
          <w:p w14:paraId="18A75D71" w14:textId="77777777" w:rsidR="00357217" w:rsidRPr="0038353E" w:rsidRDefault="00357217" w:rsidP="0038353E">
            <w:pPr>
              <w:jc w:val="center"/>
              <w:rPr>
                <w:rFonts w:ascii="NTPreCursive" w:hAnsi="NTPreCursive"/>
                <w:color w:val="FFFF00"/>
              </w:rPr>
            </w:pPr>
          </w:p>
          <w:p w14:paraId="2DFF73CE" w14:textId="52B855FD" w:rsidR="00DD6478" w:rsidRPr="0038353E" w:rsidRDefault="00DD6478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7030A0"/>
              </w:rPr>
              <w:t>Discussion</w:t>
            </w:r>
            <w:r w:rsidR="00395A75" w:rsidRPr="0038353E">
              <w:rPr>
                <w:rFonts w:ascii="NTPreCursive" w:hAnsi="NTPreCursive"/>
                <w:color w:val="7030A0"/>
              </w:rPr>
              <w:t>: would you like to live in the desert?</w:t>
            </w:r>
          </w:p>
        </w:tc>
        <w:tc>
          <w:tcPr>
            <w:tcW w:w="1993" w:type="dxa"/>
          </w:tcPr>
          <w:p w14:paraId="61C17D08" w14:textId="77777777" w:rsidR="00395A75" w:rsidRPr="0038353E" w:rsidRDefault="00395A75" w:rsidP="0038353E">
            <w:pPr>
              <w:jc w:val="center"/>
              <w:rPr>
                <w:rFonts w:ascii="NTPreCursive" w:hAnsi="NTPreCursive"/>
                <w:color w:val="7030A0"/>
              </w:rPr>
            </w:pPr>
            <w:r w:rsidRPr="0038353E">
              <w:rPr>
                <w:rFonts w:ascii="NTPreCursive" w:hAnsi="NTPreCursive"/>
                <w:color w:val="7030A0"/>
              </w:rPr>
              <w:t>Biography</w:t>
            </w:r>
          </w:p>
          <w:p w14:paraId="666A6214" w14:textId="77777777" w:rsidR="00357217" w:rsidRPr="0038353E" w:rsidRDefault="00357217" w:rsidP="0038353E">
            <w:pPr>
              <w:jc w:val="center"/>
              <w:rPr>
                <w:rFonts w:ascii="NTPreCursive" w:hAnsi="NTPreCursive"/>
                <w:color w:val="7030A0"/>
              </w:rPr>
            </w:pPr>
          </w:p>
          <w:p w14:paraId="3C0A84B2" w14:textId="1A417847" w:rsidR="00357217" w:rsidRPr="0038353E" w:rsidRDefault="00357217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FFFF00"/>
              </w:rPr>
              <w:t>Novel as a theme</w:t>
            </w:r>
          </w:p>
        </w:tc>
        <w:tc>
          <w:tcPr>
            <w:tcW w:w="1993" w:type="dxa"/>
          </w:tcPr>
          <w:p w14:paraId="60D81158" w14:textId="77777777" w:rsidR="00DD6478" w:rsidRPr="0038353E" w:rsidRDefault="00C515CA" w:rsidP="0038353E">
            <w:pPr>
              <w:jc w:val="center"/>
              <w:rPr>
                <w:rFonts w:ascii="NTPreCursive" w:hAnsi="NTPreCursive"/>
                <w:color w:val="FFFF00"/>
              </w:rPr>
            </w:pPr>
            <w:r w:rsidRPr="0038353E">
              <w:rPr>
                <w:rFonts w:ascii="NTPreCursive" w:hAnsi="NTPreCursive"/>
                <w:color w:val="FFFF00"/>
              </w:rPr>
              <w:t>Novel as a theme</w:t>
            </w:r>
            <w:r w:rsidR="00357217" w:rsidRPr="0038353E">
              <w:rPr>
                <w:rFonts w:ascii="NTPreCursive" w:hAnsi="NTPreCursive"/>
                <w:color w:val="FFFF00"/>
              </w:rPr>
              <w:t xml:space="preserve"> continued.</w:t>
            </w:r>
          </w:p>
          <w:p w14:paraId="10EC950F" w14:textId="77777777" w:rsidR="00357217" w:rsidRPr="0038353E" w:rsidRDefault="00357217" w:rsidP="0038353E">
            <w:pPr>
              <w:jc w:val="center"/>
              <w:rPr>
                <w:rFonts w:ascii="NTPreCursive" w:hAnsi="NTPreCursive"/>
              </w:rPr>
            </w:pPr>
          </w:p>
          <w:p w14:paraId="7A9178DA" w14:textId="7798F810" w:rsidR="00357217" w:rsidRPr="0038353E" w:rsidRDefault="00357217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  <w:color w:val="806000" w:themeColor="accent4" w:themeShade="80"/>
              </w:rPr>
              <w:t>Poetry</w:t>
            </w:r>
          </w:p>
        </w:tc>
      </w:tr>
      <w:tr w:rsidR="009602BD" w14:paraId="60C5C7DF" w14:textId="77777777" w:rsidTr="0382AFCC">
        <w:tc>
          <w:tcPr>
            <w:tcW w:w="1992" w:type="dxa"/>
          </w:tcPr>
          <w:p w14:paraId="6AB0DF90" w14:textId="4271728D" w:rsidR="009602BD" w:rsidRPr="0038353E" w:rsidRDefault="009602BD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Science</w:t>
            </w:r>
          </w:p>
        </w:tc>
        <w:tc>
          <w:tcPr>
            <w:tcW w:w="3984" w:type="dxa"/>
            <w:gridSpan w:val="2"/>
          </w:tcPr>
          <w:p w14:paraId="1E7D83A9" w14:textId="33FF986F" w:rsidR="009602BD" w:rsidRPr="0038353E" w:rsidRDefault="009602BD" w:rsidP="00C063AB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Bright Sparks: Electricity, circuits, </w:t>
            </w:r>
            <w:proofErr w:type="gramStart"/>
            <w:r>
              <w:rPr>
                <w:rFonts w:ascii="NTPreCursive" w:hAnsi="NTPreCursive"/>
              </w:rPr>
              <w:t>materials,  forces</w:t>
            </w:r>
            <w:proofErr w:type="gramEnd"/>
            <w:r>
              <w:rPr>
                <w:rFonts w:ascii="NTPreCursive" w:hAnsi="NTPreCursive"/>
              </w:rPr>
              <w:t xml:space="preserve"> </w:t>
            </w:r>
          </w:p>
        </w:tc>
        <w:tc>
          <w:tcPr>
            <w:tcW w:w="3986" w:type="dxa"/>
            <w:gridSpan w:val="2"/>
          </w:tcPr>
          <w:p w14:paraId="77E55A7C" w14:textId="349E403A" w:rsidR="009602BD" w:rsidRPr="0038353E" w:rsidRDefault="009602BD" w:rsidP="0038353E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Following Darwin’s Footsteps: Evolution and Inheritance </w:t>
            </w:r>
          </w:p>
        </w:tc>
        <w:tc>
          <w:tcPr>
            <w:tcW w:w="3986" w:type="dxa"/>
            <w:gridSpan w:val="2"/>
          </w:tcPr>
          <w:p w14:paraId="42D42CC1" w14:textId="275F8AAE" w:rsidR="009602BD" w:rsidRPr="0038353E" w:rsidRDefault="009602BD" w:rsidP="0038353E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Healthy Body, Healthy Mind: Animals </w:t>
            </w:r>
            <w:proofErr w:type="spellStart"/>
            <w:r>
              <w:rPr>
                <w:rFonts w:ascii="NTPreCursive" w:hAnsi="NTPreCursive"/>
              </w:rPr>
              <w:t>inc.</w:t>
            </w:r>
            <w:proofErr w:type="spellEnd"/>
            <w:r>
              <w:rPr>
                <w:rFonts w:ascii="NTPreCursive" w:hAnsi="NTPreCursive"/>
              </w:rPr>
              <w:t xml:space="preserve"> humans</w:t>
            </w:r>
          </w:p>
        </w:tc>
      </w:tr>
      <w:tr w:rsidR="00867C72" w14:paraId="6C32D2EC" w14:textId="77777777" w:rsidTr="0382AFCC">
        <w:tc>
          <w:tcPr>
            <w:tcW w:w="1992" w:type="dxa"/>
          </w:tcPr>
          <w:p w14:paraId="6FA8254A" w14:textId="7BE5E87B" w:rsidR="00867C72" w:rsidRPr="0038353E" w:rsidRDefault="00867C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Music</w:t>
            </w:r>
          </w:p>
        </w:tc>
        <w:tc>
          <w:tcPr>
            <w:tcW w:w="1992" w:type="dxa"/>
            <w:vAlign w:val="center"/>
          </w:tcPr>
          <w:p w14:paraId="20AB70EF" w14:textId="77417CF1" w:rsidR="00867C72" w:rsidRPr="0038353E" w:rsidRDefault="009602BD" w:rsidP="0038353E">
            <w:pPr>
              <w:jc w:val="center"/>
              <w:rPr>
                <w:rFonts w:ascii="NTPreCursive" w:hAnsi="NTPreCursive"/>
              </w:rPr>
            </w:pPr>
            <w:proofErr w:type="spellStart"/>
            <w:r>
              <w:rPr>
                <w:rFonts w:ascii="NTPreCursive" w:hAnsi="NTPreCursive"/>
              </w:rPr>
              <w:t>Livin</w:t>
            </w:r>
            <w:proofErr w:type="spellEnd"/>
            <w:r>
              <w:rPr>
                <w:rFonts w:ascii="NTPreCursive" w:hAnsi="NTPreCursive"/>
              </w:rPr>
              <w:t>’ on a Prayer</w:t>
            </w:r>
          </w:p>
        </w:tc>
        <w:tc>
          <w:tcPr>
            <w:tcW w:w="1992" w:type="dxa"/>
            <w:vAlign w:val="center"/>
          </w:tcPr>
          <w:p w14:paraId="6C184DC6" w14:textId="654176A5" w:rsidR="00867C72" w:rsidRPr="0038353E" w:rsidRDefault="00867C72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Christmas</w:t>
            </w:r>
          </w:p>
        </w:tc>
        <w:tc>
          <w:tcPr>
            <w:tcW w:w="1993" w:type="dxa"/>
            <w:vAlign w:val="center"/>
          </w:tcPr>
          <w:p w14:paraId="7B6C93AC" w14:textId="5B5336AF" w:rsidR="00867C72" w:rsidRPr="0038353E" w:rsidRDefault="009602BD" w:rsidP="0038353E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Jazz 1</w:t>
            </w:r>
          </w:p>
        </w:tc>
        <w:tc>
          <w:tcPr>
            <w:tcW w:w="1993" w:type="dxa"/>
            <w:vAlign w:val="center"/>
          </w:tcPr>
          <w:p w14:paraId="0F6A194F" w14:textId="272DD691" w:rsidR="00867C72" w:rsidRPr="0038353E" w:rsidRDefault="009602BD" w:rsidP="0038353E">
            <w:pPr>
              <w:jc w:val="center"/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Dancing in the Street </w:t>
            </w:r>
          </w:p>
        </w:tc>
        <w:tc>
          <w:tcPr>
            <w:tcW w:w="1993" w:type="dxa"/>
            <w:vAlign w:val="center"/>
          </w:tcPr>
          <w:p w14:paraId="7459ADDC" w14:textId="3016A681" w:rsidR="00867C72" w:rsidRPr="0038353E" w:rsidRDefault="00867C72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Reflect, Rewind, Replay</w:t>
            </w:r>
          </w:p>
        </w:tc>
        <w:tc>
          <w:tcPr>
            <w:tcW w:w="1993" w:type="dxa"/>
            <w:vAlign w:val="center"/>
          </w:tcPr>
          <w:p w14:paraId="2F6FB9AC" w14:textId="2A385B59" w:rsidR="00867C72" w:rsidRPr="0038353E" w:rsidRDefault="00867C72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Practise for a performance</w:t>
            </w:r>
          </w:p>
        </w:tc>
      </w:tr>
      <w:tr w:rsidR="003C4272" w14:paraId="0CA9DFE3" w14:textId="77777777" w:rsidTr="0382AFCC">
        <w:tc>
          <w:tcPr>
            <w:tcW w:w="1992" w:type="dxa"/>
          </w:tcPr>
          <w:p w14:paraId="1EBD0FAF" w14:textId="3E14B670" w:rsidR="003C4272" w:rsidRPr="0038353E" w:rsidRDefault="003C4272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Computing</w:t>
            </w:r>
          </w:p>
          <w:p w14:paraId="56F3490D" w14:textId="0761CE75" w:rsidR="006F0AE4" w:rsidRPr="0038353E" w:rsidRDefault="006F0AE4" w:rsidP="0038353E">
            <w:pPr>
              <w:jc w:val="center"/>
              <w:rPr>
                <w:rFonts w:ascii="NTPreCursive" w:hAnsi="NTPreCursive"/>
                <w:b/>
                <w:bCs/>
              </w:rPr>
            </w:pPr>
          </w:p>
        </w:tc>
        <w:tc>
          <w:tcPr>
            <w:tcW w:w="1992" w:type="dxa"/>
          </w:tcPr>
          <w:p w14:paraId="4E465981" w14:textId="1355FC5D" w:rsidR="003C4272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Systems (Computer systems and networks)</w:t>
            </w:r>
          </w:p>
        </w:tc>
        <w:tc>
          <w:tcPr>
            <w:tcW w:w="1992" w:type="dxa"/>
          </w:tcPr>
          <w:p w14:paraId="7BE48546" w14:textId="50305880" w:rsidR="007F234C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Webpages (Creating Media)</w:t>
            </w:r>
          </w:p>
        </w:tc>
        <w:tc>
          <w:tcPr>
            <w:tcW w:w="1993" w:type="dxa"/>
          </w:tcPr>
          <w:p w14:paraId="08D9BF5A" w14:textId="62397929" w:rsidR="007F234C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Variables (Programming)</w:t>
            </w:r>
          </w:p>
        </w:tc>
        <w:tc>
          <w:tcPr>
            <w:tcW w:w="1993" w:type="dxa"/>
          </w:tcPr>
          <w:p w14:paraId="248E88FC" w14:textId="493F667E" w:rsidR="003C4272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Flat file databases (Data and information)</w:t>
            </w:r>
          </w:p>
        </w:tc>
        <w:tc>
          <w:tcPr>
            <w:tcW w:w="1993" w:type="dxa"/>
          </w:tcPr>
          <w:p w14:paraId="0B29E240" w14:textId="3792AE29" w:rsidR="00965F91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Modelling (Creating media)</w:t>
            </w:r>
          </w:p>
        </w:tc>
        <w:tc>
          <w:tcPr>
            <w:tcW w:w="1993" w:type="dxa"/>
          </w:tcPr>
          <w:p w14:paraId="60D9554A" w14:textId="4EA1BBCA" w:rsidR="00965F91" w:rsidRPr="0038353E" w:rsidRDefault="0007115E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Sensing (Programming)</w:t>
            </w:r>
          </w:p>
        </w:tc>
      </w:tr>
      <w:tr w:rsidR="00823E9B" w14:paraId="0B7EEF61" w14:textId="77777777" w:rsidTr="0382AFCC">
        <w:tc>
          <w:tcPr>
            <w:tcW w:w="1992" w:type="dxa"/>
          </w:tcPr>
          <w:p w14:paraId="6F28BDB0" w14:textId="3BA7B4FD" w:rsidR="00823E9B" w:rsidRPr="0038353E" w:rsidRDefault="00823E9B" w:rsidP="0038353E">
            <w:pPr>
              <w:jc w:val="center"/>
              <w:rPr>
                <w:rFonts w:ascii="NTPreCursive" w:hAnsi="NTPreCursive"/>
                <w:b/>
                <w:bCs/>
              </w:rPr>
            </w:pPr>
            <w:r w:rsidRPr="0038353E">
              <w:rPr>
                <w:rFonts w:ascii="NTPreCursive" w:hAnsi="NTPreCursive"/>
                <w:b/>
                <w:bCs/>
              </w:rPr>
              <w:t>Religious Education</w:t>
            </w:r>
          </w:p>
          <w:p w14:paraId="6BFEBF6F" w14:textId="32AA7C01" w:rsidR="00823E9B" w:rsidRPr="0038353E" w:rsidRDefault="00823E9B" w:rsidP="0038353E">
            <w:pPr>
              <w:jc w:val="center"/>
              <w:rPr>
                <w:rFonts w:ascii="NTPreCursive" w:hAnsi="NTPreCursive"/>
                <w:b/>
              </w:rPr>
            </w:pPr>
            <w:r w:rsidRPr="0038353E">
              <w:rPr>
                <w:rFonts w:ascii="NTPreCursive" w:hAnsi="NTPreCursive"/>
                <w:b/>
              </w:rPr>
              <w:t>Key question</w:t>
            </w:r>
          </w:p>
        </w:tc>
        <w:tc>
          <w:tcPr>
            <w:tcW w:w="1992" w:type="dxa"/>
          </w:tcPr>
          <w:p w14:paraId="2702F977" w14:textId="3E51989C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Christianity- How do Christians mark ‘turning points’ on the journey of life? (God)</w:t>
            </w:r>
          </w:p>
        </w:tc>
        <w:tc>
          <w:tcPr>
            <w:tcW w:w="1992" w:type="dxa"/>
          </w:tcPr>
          <w:p w14:paraId="3106E7F3" w14:textId="5ECAA27E" w:rsidR="00823E9B" w:rsidRPr="0038353E" w:rsidRDefault="00823E9B" w:rsidP="0038353E">
            <w:pPr>
              <w:pStyle w:val="NormalWeb"/>
              <w:spacing w:before="0" w:beforeAutospacing="0" w:after="0" w:afterAutospacing="0"/>
              <w:jc w:val="center"/>
              <w:rPr>
                <w:rFonts w:ascii="NTPreCursive" w:hAnsi="NTPreCursive" w:cs="Arial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</w:rPr>
              <w:t>Hindu dharma -</w:t>
            </w:r>
          </w:p>
          <w:p w14:paraId="43D0818D" w14:textId="70FD1411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  <w:sz w:val="24"/>
                <w:szCs w:val="24"/>
              </w:rPr>
              <w:t>Is there one journey or many?</w:t>
            </w:r>
          </w:p>
          <w:p w14:paraId="382912B0" w14:textId="69EDD3C8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</w:p>
        </w:tc>
        <w:tc>
          <w:tcPr>
            <w:tcW w:w="1993" w:type="dxa"/>
          </w:tcPr>
          <w:p w14:paraId="1ABEB638" w14:textId="04F0F111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Islam- What is the Hajj and why is it</w:t>
            </w:r>
            <w:r w:rsidR="00722DB9">
              <w:rPr>
                <w:rFonts w:ascii="NTPreCursive" w:hAnsi="NTPreCursive"/>
              </w:rPr>
              <w:t xml:space="preserve"> </w:t>
            </w:r>
            <w:r w:rsidR="00722DB9" w:rsidRPr="0038353E">
              <w:rPr>
                <w:rFonts w:ascii="NTPreCursive" w:hAnsi="NTPreCursive"/>
              </w:rPr>
              <w:t>important to Muslims?</w:t>
            </w:r>
          </w:p>
        </w:tc>
        <w:tc>
          <w:tcPr>
            <w:tcW w:w="1993" w:type="dxa"/>
          </w:tcPr>
          <w:p w14:paraId="3A8AC73C" w14:textId="75652D8F" w:rsidR="00823E9B" w:rsidRPr="0038353E" w:rsidRDefault="00823E9B" w:rsidP="0038353E">
            <w:pPr>
              <w:pStyle w:val="NormalWeb"/>
              <w:spacing w:before="0" w:beforeAutospacing="0" w:after="0" w:afterAutospacing="0"/>
              <w:jc w:val="center"/>
              <w:rPr>
                <w:rFonts w:ascii="NTPreCursive" w:hAnsi="NTPreCursive" w:cs="Arial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</w:rPr>
              <w:t>Christianity -</w:t>
            </w:r>
          </w:p>
          <w:p w14:paraId="21613260" w14:textId="790A26E7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  <w:sz w:val="24"/>
                <w:szCs w:val="24"/>
              </w:rPr>
              <w:t>Why do Christians believe Good Friday is ‘good’?</w:t>
            </w:r>
          </w:p>
        </w:tc>
        <w:tc>
          <w:tcPr>
            <w:tcW w:w="1993" w:type="dxa"/>
          </w:tcPr>
          <w:p w14:paraId="15837185" w14:textId="00AC81B8" w:rsidR="00823E9B" w:rsidRPr="0038353E" w:rsidRDefault="00823E9B" w:rsidP="0038353E">
            <w:pPr>
              <w:pStyle w:val="NormalWeb"/>
              <w:spacing w:before="0" w:beforeAutospacing="0" w:after="0" w:afterAutospacing="0"/>
              <w:jc w:val="center"/>
              <w:rPr>
                <w:rFonts w:ascii="NTPreCursive" w:hAnsi="NTPreCursive" w:cs="Arial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</w:rPr>
              <w:t>Buddhism -</w:t>
            </w:r>
          </w:p>
          <w:p w14:paraId="28D650E9" w14:textId="6EA6A9B2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  <w:sz w:val="24"/>
                <w:szCs w:val="24"/>
              </w:rPr>
              <w:t>What do we mean by a ‘good life’?</w:t>
            </w:r>
          </w:p>
        </w:tc>
        <w:tc>
          <w:tcPr>
            <w:tcW w:w="1993" w:type="dxa"/>
          </w:tcPr>
          <w:p w14:paraId="0AC8FC37" w14:textId="1ECFB7CB" w:rsidR="00823E9B" w:rsidRPr="0038353E" w:rsidRDefault="00823E9B" w:rsidP="0038353E">
            <w:pPr>
              <w:pStyle w:val="NormalWeb"/>
              <w:spacing w:before="0" w:beforeAutospacing="0" w:after="0" w:afterAutospacing="0"/>
              <w:jc w:val="center"/>
              <w:rPr>
                <w:rFonts w:ascii="NTPreCursive" w:hAnsi="NTPreCursive" w:cs="Arial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</w:rPr>
              <w:t>Christianity -</w:t>
            </w:r>
          </w:p>
          <w:p w14:paraId="40EAD1C9" w14:textId="5B8088D8" w:rsidR="00823E9B" w:rsidRPr="0038353E" w:rsidRDefault="00823E9B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 w:cs="Calibri"/>
                <w:color w:val="000000" w:themeColor="text1"/>
                <w:kern w:val="24"/>
                <w:sz w:val="24"/>
                <w:szCs w:val="24"/>
              </w:rPr>
              <w:t>If life is like a journey, what’s the destination?</w:t>
            </w:r>
          </w:p>
        </w:tc>
      </w:tr>
      <w:tr w:rsidR="003C4272" w14:paraId="5E5CF41B" w14:textId="77777777" w:rsidTr="0382AFCC">
        <w:tc>
          <w:tcPr>
            <w:tcW w:w="1992" w:type="dxa"/>
          </w:tcPr>
          <w:p w14:paraId="1FB20A2C" w14:textId="77777777" w:rsidR="003C4272" w:rsidRPr="0038353E" w:rsidRDefault="003C4272" w:rsidP="0038353E">
            <w:pPr>
              <w:jc w:val="center"/>
              <w:rPr>
                <w:rFonts w:ascii="NTPreCursive" w:hAnsi="NTPreCursive"/>
                <w:b/>
              </w:rPr>
            </w:pPr>
            <w:r w:rsidRPr="0038353E">
              <w:rPr>
                <w:rFonts w:ascii="NTPreCursive" w:hAnsi="NTPreCursive"/>
                <w:b/>
              </w:rPr>
              <w:t>PE</w:t>
            </w:r>
          </w:p>
        </w:tc>
        <w:tc>
          <w:tcPr>
            <w:tcW w:w="1992" w:type="dxa"/>
          </w:tcPr>
          <w:p w14:paraId="323EAD48" w14:textId="37AB2F09" w:rsidR="007202B3" w:rsidRPr="0038353E" w:rsidRDefault="009602BD" w:rsidP="0382AFCC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>Tenni</w:t>
            </w:r>
            <w:r w:rsidR="0D8A2A10" w:rsidRPr="0382AFCC">
              <w:rPr>
                <w:rFonts w:ascii="NTPreCursive" w:hAnsi="NTPreCursive"/>
              </w:rPr>
              <w:t>s</w:t>
            </w:r>
          </w:p>
          <w:p w14:paraId="3A26277F" w14:textId="0A309B56" w:rsidR="007202B3" w:rsidRPr="0038353E" w:rsidRDefault="0D8A2A10" w:rsidP="0382AFCC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>&amp;</w:t>
            </w:r>
          </w:p>
          <w:p w14:paraId="0C3CFABA" w14:textId="30F3CCDA" w:rsidR="007202B3" w:rsidRPr="0038353E" w:rsidRDefault="0D8A2A10" w:rsidP="0038353E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Team building </w:t>
            </w:r>
          </w:p>
        </w:tc>
        <w:tc>
          <w:tcPr>
            <w:tcW w:w="1992" w:type="dxa"/>
          </w:tcPr>
          <w:p w14:paraId="1614C41F" w14:textId="0EF0717E" w:rsidR="007202B3" w:rsidRPr="0038353E" w:rsidRDefault="0D8A2A10" w:rsidP="0382AFCC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Dance </w:t>
            </w:r>
          </w:p>
          <w:p w14:paraId="1A6B62A7" w14:textId="27E2CE20" w:rsidR="007202B3" w:rsidRPr="0038353E" w:rsidRDefault="007202B3" w:rsidP="0038353E">
            <w:pPr>
              <w:jc w:val="center"/>
              <w:rPr>
                <w:rFonts w:ascii="NTPreCursive" w:hAnsi="NTPreCursive"/>
              </w:rPr>
            </w:pPr>
          </w:p>
        </w:tc>
        <w:tc>
          <w:tcPr>
            <w:tcW w:w="1993" w:type="dxa"/>
          </w:tcPr>
          <w:p w14:paraId="24B4532C" w14:textId="48D9BF20" w:rsidR="007202B3" w:rsidRPr="0038353E" w:rsidRDefault="0D8A2A10" w:rsidP="0038353E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Gymnastics </w:t>
            </w:r>
          </w:p>
        </w:tc>
        <w:tc>
          <w:tcPr>
            <w:tcW w:w="1993" w:type="dxa"/>
          </w:tcPr>
          <w:p w14:paraId="34E782CC" w14:textId="2BEB91DD" w:rsidR="007202B3" w:rsidRPr="0038353E" w:rsidRDefault="0D8A2A10" w:rsidP="0038353E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Athletics </w:t>
            </w:r>
          </w:p>
        </w:tc>
        <w:tc>
          <w:tcPr>
            <w:tcW w:w="1993" w:type="dxa"/>
          </w:tcPr>
          <w:p w14:paraId="30918E59" w14:textId="7D8807CA" w:rsidR="007202B3" w:rsidRPr="0038353E" w:rsidRDefault="0D8A2A10" w:rsidP="0038353E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Netball </w:t>
            </w:r>
          </w:p>
        </w:tc>
        <w:tc>
          <w:tcPr>
            <w:tcW w:w="1993" w:type="dxa"/>
          </w:tcPr>
          <w:p w14:paraId="5B0EB5AF" w14:textId="7B019255" w:rsidR="007202B3" w:rsidRPr="0038353E" w:rsidRDefault="0D8A2A10" w:rsidP="0038353E">
            <w:pPr>
              <w:jc w:val="center"/>
              <w:rPr>
                <w:rFonts w:ascii="NTPreCursive" w:hAnsi="NTPreCursive"/>
              </w:rPr>
            </w:pPr>
            <w:r w:rsidRPr="0382AFCC">
              <w:rPr>
                <w:rFonts w:ascii="NTPreCursive" w:hAnsi="NTPreCursive"/>
              </w:rPr>
              <w:t xml:space="preserve">Football </w:t>
            </w:r>
          </w:p>
        </w:tc>
      </w:tr>
      <w:tr w:rsidR="003C4272" w14:paraId="09FF7F93" w14:textId="77777777" w:rsidTr="0382AFCC">
        <w:tc>
          <w:tcPr>
            <w:tcW w:w="1992" w:type="dxa"/>
          </w:tcPr>
          <w:p w14:paraId="2F0DA17A" w14:textId="2BD720A2" w:rsidR="003C4272" w:rsidRPr="0038353E" w:rsidRDefault="009D237C" w:rsidP="0038353E">
            <w:pPr>
              <w:jc w:val="center"/>
              <w:rPr>
                <w:rFonts w:ascii="NTPreCursive" w:hAnsi="NTPreCursive"/>
                <w:b/>
              </w:rPr>
            </w:pPr>
            <w:r w:rsidRPr="0038353E">
              <w:rPr>
                <w:rFonts w:ascii="NTPreCursive" w:hAnsi="NTPreCursive"/>
                <w:b/>
              </w:rPr>
              <w:lastRenderedPageBreak/>
              <w:t>Mirrors</w:t>
            </w:r>
          </w:p>
        </w:tc>
        <w:tc>
          <w:tcPr>
            <w:tcW w:w="1992" w:type="dxa"/>
          </w:tcPr>
          <w:p w14:paraId="38F88DDA" w14:textId="13CB32DB" w:rsidR="003C4272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is important to me?</w:t>
            </w:r>
          </w:p>
        </w:tc>
        <w:tc>
          <w:tcPr>
            <w:tcW w:w="1992" w:type="dxa"/>
          </w:tcPr>
          <w:p w14:paraId="3266B771" w14:textId="2754F106" w:rsidR="003C4272" w:rsidRPr="0038353E" w:rsidRDefault="00BE358D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is life like in Rawtenstall?</w:t>
            </w:r>
          </w:p>
        </w:tc>
        <w:tc>
          <w:tcPr>
            <w:tcW w:w="1993" w:type="dxa"/>
          </w:tcPr>
          <w:p w14:paraId="29983C53" w14:textId="1C4A3C3A" w:rsidR="003C4272" w:rsidRPr="0038353E" w:rsidRDefault="00BE358D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 xml:space="preserve">What do we have today that </w:t>
            </w:r>
            <w:proofErr w:type="gramStart"/>
            <w:r w:rsidRPr="0038353E">
              <w:rPr>
                <w:rFonts w:ascii="NTPreCursive" w:hAnsi="NTPreCursive"/>
              </w:rPr>
              <w:t>came</w:t>
            </w:r>
            <w:proofErr w:type="gramEnd"/>
            <w:r w:rsidRPr="0038353E">
              <w:rPr>
                <w:rFonts w:ascii="NTPreCursive" w:hAnsi="NTPreCursive"/>
              </w:rPr>
              <w:t xml:space="preserve"> from Greek history?</w:t>
            </w:r>
          </w:p>
        </w:tc>
        <w:tc>
          <w:tcPr>
            <w:tcW w:w="1993" w:type="dxa"/>
          </w:tcPr>
          <w:p w14:paraId="504F0090" w14:textId="770BAEB4" w:rsidR="003C4272" w:rsidRPr="0038353E" w:rsidRDefault="001B0B84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Are we lucky to live in a temperate climate? What are the pros and cons?</w:t>
            </w:r>
          </w:p>
        </w:tc>
        <w:tc>
          <w:tcPr>
            <w:tcW w:w="1993" w:type="dxa"/>
          </w:tcPr>
          <w:p w14:paraId="01D567F0" w14:textId="163A3704" w:rsidR="003C4272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human qualities do I consider ‘worthy’?</w:t>
            </w:r>
          </w:p>
        </w:tc>
        <w:tc>
          <w:tcPr>
            <w:tcW w:w="1993" w:type="dxa"/>
          </w:tcPr>
          <w:p w14:paraId="73010A92" w14:textId="525D3F3D" w:rsidR="003C4272" w:rsidRPr="0038353E" w:rsidRDefault="00C32B1F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do I use energy for?</w:t>
            </w:r>
          </w:p>
        </w:tc>
      </w:tr>
      <w:tr w:rsidR="009D237C" w14:paraId="16E664A1" w14:textId="77777777" w:rsidTr="0382AFCC">
        <w:tc>
          <w:tcPr>
            <w:tcW w:w="1992" w:type="dxa"/>
          </w:tcPr>
          <w:p w14:paraId="090A02D5" w14:textId="5E4FD622" w:rsidR="009D237C" w:rsidRPr="0038353E" w:rsidRDefault="009D237C" w:rsidP="0038353E">
            <w:pPr>
              <w:jc w:val="center"/>
              <w:rPr>
                <w:rFonts w:ascii="NTPreCursive" w:hAnsi="NTPreCursive"/>
                <w:b/>
              </w:rPr>
            </w:pPr>
            <w:r w:rsidRPr="0038353E">
              <w:rPr>
                <w:rFonts w:ascii="NTPreCursive" w:hAnsi="NTPreCursive"/>
                <w:b/>
              </w:rPr>
              <w:t>Windows</w:t>
            </w:r>
          </w:p>
        </w:tc>
        <w:tc>
          <w:tcPr>
            <w:tcW w:w="1992" w:type="dxa"/>
          </w:tcPr>
          <w:p w14:paraId="601B5854" w14:textId="45AF380C" w:rsidR="009D237C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are the big issues in the world today?</w:t>
            </w:r>
          </w:p>
        </w:tc>
        <w:tc>
          <w:tcPr>
            <w:tcW w:w="1992" w:type="dxa"/>
          </w:tcPr>
          <w:p w14:paraId="14187C24" w14:textId="37D6C16D" w:rsidR="009D237C" w:rsidRPr="0038353E" w:rsidRDefault="00BE358D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How does life in Rawtenstall differ to life in the Alps?</w:t>
            </w:r>
          </w:p>
        </w:tc>
        <w:tc>
          <w:tcPr>
            <w:tcW w:w="1993" w:type="dxa"/>
          </w:tcPr>
          <w:p w14:paraId="0A5F1A98" w14:textId="427A5709" w:rsidR="009D237C" w:rsidRPr="0038353E" w:rsidRDefault="00161D39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events or inventions are important right now?</w:t>
            </w:r>
          </w:p>
        </w:tc>
        <w:tc>
          <w:tcPr>
            <w:tcW w:w="1993" w:type="dxa"/>
          </w:tcPr>
          <w:p w14:paraId="7D8BDE74" w14:textId="44C73BBA" w:rsidR="009D237C" w:rsidRPr="0038353E" w:rsidRDefault="00C32B1F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are the different biomes on Earth?</w:t>
            </w:r>
          </w:p>
        </w:tc>
        <w:tc>
          <w:tcPr>
            <w:tcW w:w="1993" w:type="dxa"/>
          </w:tcPr>
          <w:p w14:paraId="79E212E8" w14:textId="2A4B3333" w:rsidR="009D237C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Who are today’s role models and what are they known for?</w:t>
            </w:r>
          </w:p>
        </w:tc>
        <w:tc>
          <w:tcPr>
            <w:tcW w:w="1993" w:type="dxa"/>
          </w:tcPr>
          <w:p w14:paraId="70FC3767" w14:textId="740817E6" w:rsidR="009D237C" w:rsidRPr="0038353E" w:rsidRDefault="00177694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Do I know where it comes from?</w:t>
            </w:r>
          </w:p>
        </w:tc>
      </w:tr>
      <w:tr w:rsidR="009D237C" w14:paraId="6AFEB5D3" w14:textId="77777777" w:rsidTr="0382AFCC">
        <w:trPr>
          <w:trHeight w:val="70"/>
        </w:trPr>
        <w:tc>
          <w:tcPr>
            <w:tcW w:w="1992" w:type="dxa"/>
          </w:tcPr>
          <w:p w14:paraId="3F38D784" w14:textId="21F80332" w:rsidR="009D237C" w:rsidRPr="0038353E" w:rsidRDefault="009D237C" w:rsidP="0038353E">
            <w:pPr>
              <w:jc w:val="center"/>
              <w:rPr>
                <w:rFonts w:ascii="NTPreCursive" w:hAnsi="NTPreCursive"/>
                <w:b/>
              </w:rPr>
            </w:pPr>
            <w:r w:rsidRPr="0038353E">
              <w:rPr>
                <w:rFonts w:ascii="NTPreCursive" w:hAnsi="NTPreCursive"/>
                <w:b/>
              </w:rPr>
              <w:t>Doors</w:t>
            </w:r>
          </w:p>
        </w:tc>
        <w:tc>
          <w:tcPr>
            <w:tcW w:w="1992" w:type="dxa"/>
          </w:tcPr>
          <w:p w14:paraId="02B0CC15" w14:textId="069C537A" w:rsidR="009D237C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How can we make changes in the world or in our community?</w:t>
            </w:r>
          </w:p>
        </w:tc>
        <w:tc>
          <w:tcPr>
            <w:tcW w:w="1992" w:type="dxa"/>
          </w:tcPr>
          <w:p w14:paraId="5391EF09" w14:textId="6F020C59" w:rsidR="009D237C" w:rsidRPr="0038353E" w:rsidRDefault="00BE358D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Is living elsewhere something I’d like to do, where would I go and why?</w:t>
            </w:r>
          </w:p>
        </w:tc>
        <w:tc>
          <w:tcPr>
            <w:tcW w:w="1993" w:type="dxa"/>
          </w:tcPr>
          <w:p w14:paraId="208C08F6" w14:textId="26A0EBEC" w:rsidR="009D237C" w:rsidRPr="0038353E" w:rsidRDefault="00BE358D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events</w:t>
            </w:r>
            <w:r w:rsidR="00161D39" w:rsidRPr="0038353E">
              <w:rPr>
                <w:rFonts w:ascii="NTPreCursive" w:hAnsi="NTPreCursive"/>
              </w:rPr>
              <w:t xml:space="preserve"> or inventions</w:t>
            </w:r>
            <w:r w:rsidRPr="0038353E">
              <w:rPr>
                <w:rFonts w:ascii="NTPreCursive" w:hAnsi="NTPreCursive"/>
              </w:rPr>
              <w:t xml:space="preserve"> </w:t>
            </w:r>
            <w:r w:rsidR="00161D39" w:rsidRPr="0038353E">
              <w:rPr>
                <w:rFonts w:ascii="NTPreCursive" w:hAnsi="NTPreCursive"/>
              </w:rPr>
              <w:t xml:space="preserve">to come </w:t>
            </w:r>
            <w:r w:rsidRPr="0038353E">
              <w:rPr>
                <w:rFonts w:ascii="NTPreCursive" w:hAnsi="NTPreCursive"/>
              </w:rPr>
              <w:t>during my lifetime will impact the future?</w:t>
            </w:r>
          </w:p>
        </w:tc>
        <w:tc>
          <w:tcPr>
            <w:tcW w:w="1993" w:type="dxa"/>
          </w:tcPr>
          <w:p w14:paraId="374083EF" w14:textId="227F481F" w:rsidR="009D237C" w:rsidRPr="0038353E" w:rsidRDefault="00C32B1F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is life like for people living in other places and what challenges may they face?</w:t>
            </w:r>
          </w:p>
        </w:tc>
        <w:tc>
          <w:tcPr>
            <w:tcW w:w="1993" w:type="dxa"/>
          </w:tcPr>
          <w:p w14:paraId="41123500" w14:textId="429F5C92" w:rsidR="009D237C" w:rsidRPr="0038353E" w:rsidRDefault="00AC42C1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What do I want to be remembered for?</w:t>
            </w:r>
          </w:p>
        </w:tc>
        <w:tc>
          <w:tcPr>
            <w:tcW w:w="1993" w:type="dxa"/>
          </w:tcPr>
          <w:p w14:paraId="72881E48" w14:textId="70791002" w:rsidR="009D237C" w:rsidRPr="0038353E" w:rsidRDefault="00177694" w:rsidP="0038353E">
            <w:pPr>
              <w:jc w:val="center"/>
              <w:rPr>
                <w:rFonts w:ascii="NTPreCursive" w:hAnsi="NTPreCursive"/>
              </w:rPr>
            </w:pPr>
            <w:r w:rsidRPr="0038353E">
              <w:rPr>
                <w:rFonts w:ascii="NTPreCursive" w:hAnsi="NTPreCursive"/>
              </w:rPr>
              <w:t>How can we conserve energy and make the world a cleaner and greener place?</w:t>
            </w:r>
          </w:p>
        </w:tc>
      </w:tr>
    </w:tbl>
    <w:p w14:paraId="29CDF09D" w14:textId="2F59A96F" w:rsidR="00935010" w:rsidRDefault="00935010"/>
    <w:p w14:paraId="1DC5C5D1" w14:textId="77777777" w:rsidR="00100E98" w:rsidRDefault="00100E98"/>
    <w:p w14:paraId="45E94833" w14:textId="4F5FF57D" w:rsidR="00A447F6" w:rsidRDefault="00A447F6">
      <w:r>
        <w:t xml:space="preserve"> </w:t>
      </w:r>
    </w:p>
    <w:sectPr w:rsidR="00A447F6" w:rsidSect="003C42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8376D8"/>
    <w:multiLevelType w:val="hybridMultilevel"/>
    <w:tmpl w:val="2F1E0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34904"/>
    <w:multiLevelType w:val="hybridMultilevel"/>
    <w:tmpl w:val="B5841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272"/>
    <w:rsid w:val="0006249B"/>
    <w:rsid w:val="0007115E"/>
    <w:rsid w:val="00084507"/>
    <w:rsid w:val="000963FB"/>
    <w:rsid w:val="000A4C9E"/>
    <w:rsid w:val="000C6CDD"/>
    <w:rsid w:val="00100CE8"/>
    <w:rsid w:val="00100E98"/>
    <w:rsid w:val="00124E91"/>
    <w:rsid w:val="00161D39"/>
    <w:rsid w:val="00177694"/>
    <w:rsid w:val="00177DE8"/>
    <w:rsid w:val="001A517F"/>
    <w:rsid w:val="001B0B84"/>
    <w:rsid w:val="001C2F72"/>
    <w:rsid w:val="001C7E3A"/>
    <w:rsid w:val="00225884"/>
    <w:rsid w:val="00257209"/>
    <w:rsid w:val="00271D8A"/>
    <w:rsid w:val="002967FD"/>
    <w:rsid w:val="002F47E1"/>
    <w:rsid w:val="00331BE9"/>
    <w:rsid w:val="00357217"/>
    <w:rsid w:val="0038353E"/>
    <w:rsid w:val="00395A75"/>
    <w:rsid w:val="003B49BB"/>
    <w:rsid w:val="003B5C72"/>
    <w:rsid w:val="003B7AD8"/>
    <w:rsid w:val="003C4272"/>
    <w:rsid w:val="00401A7D"/>
    <w:rsid w:val="004144AF"/>
    <w:rsid w:val="00455ADD"/>
    <w:rsid w:val="0046355E"/>
    <w:rsid w:val="004A18E8"/>
    <w:rsid w:val="004D182C"/>
    <w:rsid w:val="00516262"/>
    <w:rsid w:val="005506DA"/>
    <w:rsid w:val="00550A83"/>
    <w:rsid w:val="00563B07"/>
    <w:rsid w:val="00571007"/>
    <w:rsid w:val="005A41B1"/>
    <w:rsid w:val="005B2B71"/>
    <w:rsid w:val="005E1611"/>
    <w:rsid w:val="006617A8"/>
    <w:rsid w:val="006723FC"/>
    <w:rsid w:val="00675621"/>
    <w:rsid w:val="006F0AE4"/>
    <w:rsid w:val="006F0C6F"/>
    <w:rsid w:val="00715747"/>
    <w:rsid w:val="007202B3"/>
    <w:rsid w:val="00722DB9"/>
    <w:rsid w:val="007826C0"/>
    <w:rsid w:val="007A21F4"/>
    <w:rsid w:val="007F234C"/>
    <w:rsid w:val="00811DCF"/>
    <w:rsid w:val="00823E9B"/>
    <w:rsid w:val="00867C72"/>
    <w:rsid w:val="008A2504"/>
    <w:rsid w:val="008F77A7"/>
    <w:rsid w:val="0091069A"/>
    <w:rsid w:val="00935010"/>
    <w:rsid w:val="0094726B"/>
    <w:rsid w:val="0095004F"/>
    <w:rsid w:val="009602BD"/>
    <w:rsid w:val="00965F91"/>
    <w:rsid w:val="0098323E"/>
    <w:rsid w:val="009A5DE2"/>
    <w:rsid w:val="009A64DD"/>
    <w:rsid w:val="009D237C"/>
    <w:rsid w:val="00A27443"/>
    <w:rsid w:val="00A447F6"/>
    <w:rsid w:val="00A4687C"/>
    <w:rsid w:val="00A510E7"/>
    <w:rsid w:val="00A67428"/>
    <w:rsid w:val="00AC42C1"/>
    <w:rsid w:val="00AE6FF5"/>
    <w:rsid w:val="00B35D07"/>
    <w:rsid w:val="00B74886"/>
    <w:rsid w:val="00B81386"/>
    <w:rsid w:val="00BB3A70"/>
    <w:rsid w:val="00BC07E9"/>
    <w:rsid w:val="00BE358D"/>
    <w:rsid w:val="00BF631A"/>
    <w:rsid w:val="00C063AB"/>
    <w:rsid w:val="00C32B1F"/>
    <w:rsid w:val="00C515CA"/>
    <w:rsid w:val="00C66044"/>
    <w:rsid w:val="00CE1882"/>
    <w:rsid w:val="00D40FAE"/>
    <w:rsid w:val="00D930D0"/>
    <w:rsid w:val="00DA5169"/>
    <w:rsid w:val="00DC5E47"/>
    <w:rsid w:val="00DD6478"/>
    <w:rsid w:val="00DE0309"/>
    <w:rsid w:val="00E51113"/>
    <w:rsid w:val="00F67C42"/>
    <w:rsid w:val="00F709B9"/>
    <w:rsid w:val="00F7273F"/>
    <w:rsid w:val="00FB2753"/>
    <w:rsid w:val="00FF1742"/>
    <w:rsid w:val="00FF1F2D"/>
    <w:rsid w:val="0382AFCC"/>
    <w:rsid w:val="0656A672"/>
    <w:rsid w:val="0D8A2A10"/>
    <w:rsid w:val="130E6720"/>
    <w:rsid w:val="14737C87"/>
    <w:rsid w:val="1CD13EF9"/>
    <w:rsid w:val="1E0841F1"/>
    <w:rsid w:val="4805F209"/>
    <w:rsid w:val="493C32C1"/>
    <w:rsid w:val="531B8317"/>
    <w:rsid w:val="57F83A9F"/>
    <w:rsid w:val="670B4B41"/>
    <w:rsid w:val="767FE8BF"/>
    <w:rsid w:val="780DD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E4CA3"/>
  <w15:chartTrackingRefBased/>
  <w15:docId w15:val="{93F06EDB-703B-4A70-A8E5-9F204B67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604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2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2</cp:revision>
  <dcterms:created xsi:type="dcterms:W3CDTF">2025-08-28T12:33:00Z</dcterms:created>
  <dcterms:modified xsi:type="dcterms:W3CDTF">2025-08-28T12:33:00Z</dcterms:modified>
</cp:coreProperties>
</file>